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4A7F" w:rsidRPr="009443E1" w:rsidRDefault="000E4A7F" w:rsidP="000817CE">
      <w:pPr>
        <w:spacing w:after="0"/>
        <w:jc w:val="center"/>
        <w:rPr>
          <w:rFonts w:ascii="Times New Roman" w:hAnsi="Times New Roman" w:cs="Times New Roman"/>
          <w:b/>
          <w:sz w:val="28"/>
          <w:szCs w:val="28"/>
        </w:rPr>
      </w:pPr>
      <w:r w:rsidRPr="009443E1">
        <w:rPr>
          <w:rFonts w:ascii="Times New Roman" w:hAnsi="Times New Roman" w:cs="Times New Roman"/>
          <w:b/>
          <w:sz w:val="28"/>
          <w:szCs w:val="28"/>
        </w:rPr>
        <w:t>ДОКЛАД</w:t>
      </w:r>
    </w:p>
    <w:p w:rsidR="000E4A7F" w:rsidRPr="009443E1" w:rsidRDefault="000E4A7F" w:rsidP="000817CE">
      <w:pPr>
        <w:spacing w:after="0"/>
        <w:jc w:val="center"/>
        <w:rPr>
          <w:rFonts w:ascii="Times New Roman" w:hAnsi="Times New Roman" w:cs="Times New Roman"/>
          <w:b/>
          <w:sz w:val="28"/>
          <w:szCs w:val="28"/>
          <w:shd w:val="clear" w:color="auto" w:fill="FFFFFF"/>
        </w:rPr>
      </w:pPr>
      <w:r w:rsidRPr="009443E1">
        <w:rPr>
          <w:rFonts w:ascii="Times New Roman" w:hAnsi="Times New Roman" w:cs="Times New Roman"/>
          <w:b/>
          <w:sz w:val="28"/>
          <w:szCs w:val="28"/>
        </w:rPr>
        <w:t xml:space="preserve"> </w:t>
      </w:r>
      <w:proofErr w:type="gramStart"/>
      <w:r w:rsidRPr="009443E1">
        <w:rPr>
          <w:rFonts w:ascii="Times New Roman" w:hAnsi="Times New Roman" w:cs="Times New Roman"/>
          <w:b/>
          <w:sz w:val="28"/>
          <w:szCs w:val="28"/>
          <w:shd w:val="clear" w:color="auto" w:fill="FFFFFF"/>
        </w:rPr>
        <w:t>о</w:t>
      </w:r>
      <w:proofErr w:type="gramEnd"/>
      <w:r w:rsidRPr="009443E1">
        <w:rPr>
          <w:rFonts w:ascii="Times New Roman" w:hAnsi="Times New Roman" w:cs="Times New Roman"/>
          <w:b/>
          <w:sz w:val="28"/>
          <w:szCs w:val="28"/>
          <w:shd w:val="clear" w:color="auto" w:fill="FFFFFF"/>
        </w:rPr>
        <w:t xml:space="preserve"> результатах обобщения правоприменительной практики при </w:t>
      </w:r>
      <w:r w:rsidR="00B13545" w:rsidRPr="009443E1">
        <w:rPr>
          <w:rFonts w:ascii="Times New Roman" w:hAnsi="Times New Roman" w:cs="Times New Roman"/>
          <w:b/>
          <w:sz w:val="28"/>
          <w:szCs w:val="28"/>
          <w:shd w:val="clear" w:color="auto" w:fill="FFFFFF"/>
        </w:rPr>
        <w:br/>
      </w:r>
      <w:r w:rsidRPr="009443E1">
        <w:rPr>
          <w:rFonts w:ascii="Times New Roman" w:hAnsi="Times New Roman" w:cs="Times New Roman"/>
          <w:b/>
          <w:sz w:val="28"/>
          <w:szCs w:val="28"/>
          <w:shd w:val="clear" w:color="auto" w:fill="FFFFFF"/>
        </w:rPr>
        <w:t xml:space="preserve">осуществлении федерального государственного контроля (надзора) </w:t>
      </w:r>
      <w:r w:rsidRPr="009443E1">
        <w:rPr>
          <w:rFonts w:ascii="Times New Roman" w:hAnsi="Times New Roman" w:cs="Times New Roman"/>
          <w:b/>
          <w:sz w:val="28"/>
          <w:szCs w:val="28"/>
          <w:shd w:val="clear" w:color="auto" w:fill="FFFFFF"/>
        </w:rPr>
        <w:br/>
        <w:t xml:space="preserve">в области торгового мореплавания и внутреннего водного транспорта </w:t>
      </w:r>
      <w:r w:rsidRPr="009443E1">
        <w:rPr>
          <w:rFonts w:ascii="Times New Roman" w:hAnsi="Times New Roman" w:cs="Times New Roman"/>
          <w:b/>
          <w:sz w:val="28"/>
          <w:szCs w:val="28"/>
          <w:shd w:val="clear" w:color="auto" w:fill="FFFFFF"/>
        </w:rPr>
        <w:br/>
        <w:t>за</w:t>
      </w:r>
      <w:r w:rsidR="00456B43">
        <w:rPr>
          <w:rFonts w:ascii="Times New Roman" w:hAnsi="Times New Roman" w:cs="Times New Roman"/>
          <w:b/>
          <w:sz w:val="28"/>
          <w:szCs w:val="28"/>
          <w:shd w:val="clear" w:color="auto" w:fill="FFFFFF"/>
        </w:rPr>
        <w:t xml:space="preserve"> </w:t>
      </w:r>
      <w:r w:rsidR="00763684">
        <w:rPr>
          <w:rFonts w:ascii="Times New Roman" w:hAnsi="Times New Roman" w:cs="Times New Roman"/>
          <w:b/>
          <w:sz w:val="28"/>
          <w:szCs w:val="28"/>
          <w:shd w:val="clear" w:color="auto" w:fill="FFFFFF"/>
        </w:rPr>
        <w:t>5</w:t>
      </w:r>
      <w:r w:rsidR="0091382F">
        <w:rPr>
          <w:rFonts w:ascii="Times New Roman" w:hAnsi="Times New Roman" w:cs="Times New Roman"/>
          <w:b/>
          <w:sz w:val="28"/>
          <w:szCs w:val="28"/>
          <w:shd w:val="clear" w:color="auto" w:fill="FFFFFF"/>
        </w:rPr>
        <w:t xml:space="preserve"> </w:t>
      </w:r>
      <w:r w:rsidR="00763684">
        <w:rPr>
          <w:rFonts w:ascii="Times New Roman" w:hAnsi="Times New Roman" w:cs="Times New Roman"/>
          <w:b/>
          <w:sz w:val="28"/>
          <w:szCs w:val="28"/>
          <w:shd w:val="clear" w:color="auto" w:fill="FFFFFF"/>
        </w:rPr>
        <w:t>месяцев</w:t>
      </w:r>
      <w:r w:rsidR="0091382F">
        <w:rPr>
          <w:rFonts w:ascii="Times New Roman" w:hAnsi="Times New Roman" w:cs="Times New Roman"/>
          <w:b/>
          <w:sz w:val="28"/>
          <w:szCs w:val="28"/>
          <w:shd w:val="clear" w:color="auto" w:fill="FFFFFF"/>
        </w:rPr>
        <w:t xml:space="preserve"> </w:t>
      </w:r>
      <w:r w:rsidR="006E0142" w:rsidRPr="009443E1">
        <w:rPr>
          <w:rFonts w:ascii="Times New Roman" w:hAnsi="Times New Roman" w:cs="Times New Roman"/>
          <w:b/>
          <w:sz w:val="28"/>
          <w:szCs w:val="28"/>
          <w:shd w:val="clear" w:color="auto" w:fill="FFFFFF"/>
        </w:rPr>
        <w:t>202</w:t>
      </w:r>
      <w:r w:rsidR="0091382F">
        <w:rPr>
          <w:rFonts w:ascii="Times New Roman" w:hAnsi="Times New Roman" w:cs="Times New Roman"/>
          <w:b/>
          <w:sz w:val="28"/>
          <w:szCs w:val="28"/>
          <w:shd w:val="clear" w:color="auto" w:fill="FFFFFF"/>
        </w:rPr>
        <w:t>6</w:t>
      </w:r>
      <w:r w:rsidR="006E0142" w:rsidRPr="009443E1">
        <w:rPr>
          <w:rFonts w:ascii="Times New Roman" w:hAnsi="Times New Roman" w:cs="Times New Roman"/>
          <w:b/>
          <w:sz w:val="28"/>
          <w:szCs w:val="28"/>
          <w:shd w:val="clear" w:color="auto" w:fill="FFFFFF"/>
        </w:rPr>
        <w:t xml:space="preserve"> год</w:t>
      </w:r>
      <w:r w:rsidR="0091382F">
        <w:rPr>
          <w:rFonts w:ascii="Times New Roman" w:hAnsi="Times New Roman" w:cs="Times New Roman"/>
          <w:b/>
          <w:sz w:val="28"/>
          <w:szCs w:val="28"/>
          <w:shd w:val="clear" w:color="auto" w:fill="FFFFFF"/>
        </w:rPr>
        <w:t>а</w:t>
      </w:r>
      <w:r w:rsidR="00BC7E75" w:rsidRPr="009443E1">
        <w:rPr>
          <w:rFonts w:ascii="Times New Roman" w:hAnsi="Times New Roman" w:cs="Times New Roman"/>
          <w:b/>
          <w:sz w:val="28"/>
          <w:szCs w:val="28"/>
          <w:shd w:val="clear" w:color="auto" w:fill="FFFFFF"/>
        </w:rPr>
        <w:t xml:space="preserve"> МТУ Ространснадзора по ПФО</w:t>
      </w:r>
    </w:p>
    <w:p w:rsidR="00343A29" w:rsidRPr="004D4FB8" w:rsidRDefault="00343A29" w:rsidP="000817CE">
      <w:pPr>
        <w:spacing w:after="0"/>
        <w:jc w:val="center"/>
        <w:rPr>
          <w:rFonts w:ascii="Times New Roman" w:hAnsi="Times New Roman" w:cs="Times New Roman"/>
          <w:color w:val="22272F"/>
          <w:sz w:val="28"/>
          <w:szCs w:val="28"/>
          <w:shd w:val="clear" w:color="auto" w:fill="FFFFFF"/>
        </w:rPr>
      </w:pPr>
    </w:p>
    <w:p w:rsidR="000E4A7F" w:rsidRDefault="00343A29" w:rsidP="000817CE">
      <w:pPr>
        <w:spacing w:after="0"/>
        <w:jc w:val="center"/>
        <w:rPr>
          <w:rFonts w:ascii="Times New Roman" w:hAnsi="Times New Roman" w:cs="Times New Roman"/>
          <w:b/>
          <w:sz w:val="28"/>
          <w:szCs w:val="28"/>
        </w:rPr>
      </w:pPr>
      <w:r w:rsidRPr="00260FE8">
        <w:rPr>
          <w:rFonts w:ascii="Times New Roman" w:hAnsi="Times New Roman" w:cs="Times New Roman"/>
          <w:b/>
          <w:color w:val="22272F"/>
          <w:sz w:val="28"/>
          <w:szCs w:val="28"/>
          <w:shd w:val="clear" w:color="auto" w:fill="FFFFFF"/>
          <w:lang w:val="en-US"/>
        </w:rPr>
        <w:t>I</w:t>
      </w:r>
      <w:r w:rsidR="00456B43">
        <w:rPr>
          <w:rFonts w:ascii="Times New Roman" w:hAnsi="Times New Roman" w:cs="Times New Roman"/>
          <w:b/>
          <w:color w:val="22272F"/>
          <w:sz w:val="28"/>
          <w:szCs w:val="28"/>
          <w:shd w:val="clear" w:color="auto" w:fill="FFFFFF"/>
        </w:rPr>
        <w:t>. Общи</w:t>
      </w:r>
      <w:r w:rsidRPr="00260FE8">
        <w:rPr>
          <w:rFonts w:ascii="Times New Roman" w:hAnsi="Times New Roman" w:cs="Times New Roman"/>
          <w:b/>
          <w:color w:val="22272F"/>
          <w:sz w:val="28"/>
          <w:szCs w:val="28"/>
          <w:shd w:val="clear" w:color="auto" w:fill="FFFFFF"/>
        </w:rPr>
        <w:t>е положени</w:t>
      </w:r>
      <w:r w:rsidR="00456B43">
        <w:rPr>
          <w:rFonts w:ascii="Times New Roman" w:hAnsi="Times New Roman" w:cs="Times New Roman"/>
          <w:b/>
          <w:color w:val="22272F"/>
          <w:sz w:val="28"/>
          <w:szCs w:val="28"/>
          <w:shd w:val="clear" w:color="auto" w:fill="FFFFFF"/>
        </w:rPr>
        <w:t>я</w:t>
      </w:r>
    </w:p>
    <w:p w:rsidR="000E4A7F" w:rsidRPr="004D4FB8" w:rsidRDefault="000E4A7F" w:rsidP="000817CE">
      <w:pPr>
        <w:spacing w:after="0"/>
        <w:ind w:firstLine="709"/>
        <w:jc w:val="both"/>
        <w:rPr>
          <w:rFonts w:ascii="Times New Roman" w:hAnsi="Times New Roman" w:cs="Times New Roman"/>
          <w:sz w:val="28"/>
          <w:szCs w:val="28"/>
        </w:rPr>
      </w:pPr>
      <w:r w:rsidRPr="004D4FB8">
        <w:rPr>
          <w:rFonts w:ascii="Times New Roman" w:hAnsi="Times New Roman" w:cs="Times New Roman"/>
          <w:sz w:val="28"/>
          <w:szCs w:val="28"/>
        </w:rPr>
        <w:t>Доклад о результатах обобщения правоприменительной практики при осуществлении федерального государственного контроля (надзора) в области торгового мореплавания и внутреннего водного транспорта подготовлен в соответствии с требованиями статьи 47 Федерального</w:t>
      </w:r>
      <w:r w:rsidR="00007443" w:rsidRPr="004D4FB8">
        <w:rPr>
          <w:rFonts w:ascii="Times New Roman" w:hAnsi="Times New Roman" w:cs="Times New Roman"/>
          <w:sz w:val="28"/>
          <w:szCs w:val="28"/>
        </w:rPr>
        <w:t xml:space="preserve"> закона от 31.07.2020 </w:t>
      </w:r>
      <w:r w:rsidR="00763684">
        <w:rPr>
          <w:rFonts w:ascii="Times New Roman" w:hAnsi="Times New Roman" w:cs="Times New Roman"/>
          <w:sz w:val="28"/>
          <w:szCs w:val="28"/>
        </w:rPr>
        <w:br/>
      </w:r>
      <w:r w:rsidR="009E04CF">
        <w:rPr>
          <w:rFonts w:ascii="Times New Roman" w:hAnsi="Times New Roman" w:cs="Times New Roman"/>
          <w:sz w:val="28"/>
          <w:szCs w:val="28"/>
        </w:rPr>
        <w:t>№</w:t>
      </w:r>
      <w:r w:rsidR="00007443" w:rsidRPr="004D4FB8">
        <w:rPr>
          <w:rFonts w:ascii="Times New Roman" w:hAnsi="Times New Roman" w:cs="Times New Roman"/>
          <w:sz w:val="28"/>
          <w:szCs w:val="28"/>
        </w:rPr>
        <w:t xml:space="preserve"> 248-ФЗ «</w:t>
      </w:r>
      <w:r w:rsidRPr="004D4FB8">
        <w:rPr>
          <w:rFonts w:ascii="Times New Roman" w:hAnsi="Times New Roman" w:cs="Times New Roman"/>
          <w:sz w:val="28"/>
          <w:szCs w:val="28"/>
        </w:rPr>
        <w:t>О государственном контроле (надзоре) и муниципальном контроле в Российской Федерации</w:t>
      </w:r>
      <w:r w:rsidR="00007443" w:rsidRPr="004D4FB8">
        <w:rPr>
          <w:rFonts w:ascii="Times New Roman" w:hAnsi="Times New Roman" w:cs="Times New Roman"/>
          <w:sz w:val="28"/>
          <w:szCs w:val="28"/>
        </w:rPr>
        <w:t>»</w:t>
      </w:r>
      <w:r w:rsidR="004B5E02">
        <w:rPr>
          <w:rFonts w:ascii="Times New Roman" w:hAnsi="Times New Roman" w:cs="Times New Roman"/>
          <w:sz w:val="28"/>
          <w:szCs w:val="28"/>
        </w:rPr>
        <w:t xml:space="preserve"> (далее ‒ Федеральный закон № 248-ФЗ)</w:t>
      </w:r>
      <w:r w:rsidRPr="004D4FB8">
        <w:rPr>
          <w:rFonts w:ascii="Times New Roman" w:hAnsi="Times New Roman" w:cs="Times New Roman"/>
          <w:sz w:val="28"/>
          <w:szCs w:val="28"/>
        </w:rPr>
        <w:t>.</w:t>
      </w:r>
    </w:p>
    <w:p w:rsidR="004678E3" w:rsidRPr="004D4FB8" w:rsidRDefault="004678E3" w:rsidP="000817CE">
      <w:pPr>
        <w:spacing w:after="0"/>
        <w:ind w:firstLine="709"/>
        <w:jc w:val="both"/>
        <w:rPr>
          <w:rFonts w:ascii="Times New Roman" w:hAnsi="Times New Roman" w:cs="Times New Roman"/>
          <w:sz w:val="28"/>
          <w:szCs w:val="28"/>
        </w:rPr>
      </w:pPr>
      <w:r w:rsidRPr="004D4FB8">
        <w:rPr>
          <w:rFonts w:ascii="Times New Roman" w:hAnsi="Times New Roman" w:cs="Times New Roman"/>
          <w:sz w:val="28"/>
          <w:szCs w:val="28"/>
        </w:rPr>
        <w:t xml:space="preserve">В целях обеспечения безопасности судоходства, охраны человеческой жизни на внутренних водных путях, безопасности портовых и </w:t>
      </w:r>
      <w:r w:rsidR="00C228E0" w:rsidRPr="004D4FB8">
        <w:rPr>
          <w:rFonts w:ascii="Times New Roman" w:hAnsi="Times New Roman" w:cs="Times New Roman"/>
          <w:sz w:val="28"/>
          <w:szCs w:val="28"/>
        </w:rPr>
        <w:t>судоход</w:t>
      </w:r>
      <w:r w:rsidR="00C228E0">
        <w:rPr>
          <w:rFonts w:ascii="Times New Roman" w:hAnsi="Times New Roman" w:cs="Times New Roman"/>
          <w:sz w:val="28"/>
          <w:szCs w:val="28"/>
        </w:rPr>
        <w:t>ных гидротехнических сооружений,</w:t>
      </w:r>
      <w:r w:rsidRPr="004D4FB8">
        <w:rPr>
          <w:rFonts w:ascii="Times New Roman" w:hAnsi="Times New Roman" w:cs="Times New Roman"/>
          <w:sz w:val="28"/>
          <w:szCs w:val="28"/>
        </w:rPr>
        <w:t xml:space="preserve"> и внутренних водных путей, а также в целях обеспечения на внутреннем водном транспорте надлежащего качества оказания услуг и выполнения работ осуществляется государственный надзор в области внутреннего водного транспорта.</w:t>
      </w:r>
    </w:p>
    <w:p w:rsidR="000E4A7F" w:rsidRPr="00B234D4" w:rsidRDefault="004678E3" w:rsidP="000817CE">
      <w:pPr>
        <w:spacing w:after="0"/>
        <w:ind w:firstLine="709"/>
        <w:jc w:val="both"/>
        <w:rPr>
          <w:rFonts w:ascii="Times New Roman" w:hAnsi="Times New Roman" w:cs="Times New Roman"/>
          <w:sz w:val="28"/>
          <w:szCs w:val="28"/>
        </w:rPr>
      </w:pPr>
      <w:r w:rsidRPr="004D4FB8">
        <w:rPr>
          <w:rFonts w:ascii="Times New Roman" w:hAnsi="Times New Roman" w:cs="Times New Roman"/>
          <w:sz w:val="28"/>
          <w:szCs w:val="28"/>
        </w:rPr>
        <w:t xml:space="preserve">Контроль за соблюдением обязательных требований, установленных Кодексом внутреннего водного транспорта Российской Федерации и иными нормативными правовыми актами в области внутреннего водного транспорта, международными договорами Российской Федерации в области судоходства, </w:t>
      </w:r>
      <w:r w:rsidRPr="004D4FB8">
        <w:rPr>
          <w:rFonts w:ascii="Times New Roman" w:hAnsi="Times New Roman" w:cs="Times New Roman"/>
          <w:sz w:val="28"/>
          <w:szCs w:val="28"/>
        </w:rPr>
        <w:br/>
        <w:t xml:space="preserve">в целях обеспечения безопасности внутреннего водного транспорта осуществляется посредством федерального государственного контроля </w:t>
      </w:r>
      <w:r w:rsidR="005A3BAA" w:rsidRPr="004D4FB8">
        <w:rPr>
          <w:rFonts w:ascii="Times New Roman" w:hAnsi="Times New Roman" w:cs="Times New Roman"/>
          <w:sz w:val="28"/>
          <w:szCs w:val="28"/>
        </w:rPr>
        <w:br/>
      </w:r>
      <w:r w:rsidRPr="004D4FB8">
        <w:rPr>
          <w:rFonts w:ascii="Times New Roman" w:hAnsi="Times New Roman" w:cs="Times New Roman"/>
          <w:sz w:val="28"/>
          <w:szCs w:val="28"/>
        </w:rPr>
        <w:t xml:space="preserve">(надзора) в области торгового мореплавания и внутреннего </w:t>
      </w:r>
      <w:r w:rsidR="005A3BAA" w:rsidRPr="004D4FB8">
        <w:rPr>
          <w:rFonts w:ascii="Times New Roman" w:hAnsi="Times New Roman" w:cs="Times New Roman"/>
          <w:sz w:val="28"/>
          <w:szCs w:val="28"/>
        </w:rPr>
        <w:t xml:space="preserve">водного транспорта </w:t>
      </w:r>
      <w:r w:rsidR="000E4A7F" w:rsidRPr="004D4FB8">
        <w:rPr>
          <w:rFonts w:ascii="Times New Roman" w:hAnsi="Times New Roman" w:cs="Times New Roman"/>
          <w:sz w:val="28"/>
          <w:szCs w:val="28"/>
        </w:rPr>
        <w:t xml:space="preserve">  </w:t>
      </w:r>
      <w:r w:rsidR="00554B1B">
        <w:rPr>
          <w:rFonts w:ascii="Times New Roman" w:hAnsi="Times New Roman" w:cs="Times New Roman"/>
          <w:sz w:val="28"/>
          <w:szCs w:val="28"/>
        </w:rPr>
        <w:t>Управлением</w:t>
      </w:r>
      <w:r w:rsidR="000E4A7F" w:rsidRPr="004D4FB8">
        <w:rPr>
          <w:rFonts w:ascii="Times New Roman" w:hAnsi="Times New Roman" w:cs="Times New Roman"/>
          <w:sz w:val="28"/>
          <w:szCs w:val="28"/>
        </w:rPr>
        <w:t xml:space="preserve"> в соответствии с Положением о федеральном государственном контроле (надзоре) в области торгового мореплавания и внутреннего водного транспорта, утвержденным постановлением Правительства Российской</w:t>
      </w:r>
      <w:r w:rsidR="00B13545" w:rsidRPr="004D4FB8">
        <w:rPr>
          <w:rFonts w:ascii="Times New Roman" w:hAnsi="Times New Roman" w:cs="Times New Roman"/>
          <w:sz w:val="28"/>
          <w:szCs w:val="28"/>
        </w:rPr>
        <w:t xml:space="preserve"> Федерации от 29.06.2021 </w:t>
      </w:r>
      <w:r w:rsidR="0073088A" w:rsidRPr="004D4FB8">
        <w:rPr>
          <w:rFonts w:ascii="Times New Roman" w:hAnsi="Times New Roman" w:cs="Times New Roman"/>
          <w:sz w:val="28"/>
          <w:szCs w:val="28"/>
        </w:rPr>
        <w:t>№</w:t>
      </w:r>
      <w:r w:rsidR="00B13545" w:rsidRPr="004D4FB8">
        <w:rPr>
          <w:rFonts w:ascii="Times New Roman" w:hAnsi="Times New Roman" w:cs="Times New Roman"/>
          <w:sz w:val="28"/>
          <w:szCs w:val="28"/>
        </w:rPr>
        <w:t xml:space="preserve"> 1047 </w:t>
      </w:r>
      <w:r w:rsidR="0073088A" w:rsidRPr="004D4FB8">
        <w:rPr>
          <w:rFonts w:ascii="Times New Roman" w:hAnsi="Times New Roman" w:cs="Times New Roman"/>
          <w:sz w:val="28"/>
          <w:szCs w:val="28"/>
        </w:rPr>
        <w:t>(далее – Положение о контроле</w:t>
      </w:r>
      <w:r w:rsidR="006F219D">
        <w:rPr>
          <w:rFonts w:ascii="Times New Roman" w:hAnsi="Times New Roman" w:cs="Times New Roman"/>
          <w:sz w:val="28"/>
          <w:szCs w:val="28"/>
        </w:rPr>
        <w:t xml:space="preserve"> </w:t>
      </w:r>
      <w:r w:rsidR="006F219D">
        <w:rPr>
          <w:rFonts w:ascii="Times New Roman" w:hAnsi="Times New Roman" w:cs="Times New Roman"/>
          <w:sz w:val="28"/>
          <w:szCs w:val="28"/>
        </w:rPr>
        <w:br/>
      </w:r>
      <w:r w:rsidR="006F219D" w:rsidRPr="004D4FB8">
        <w:rPr>
          <w:rFonts w:ascii="Times New Roman" w:hAnsi="Times New Roman" w:cs="Times New Roman"/>
          <w:sz w:val="28"/>
          <w:szCs w:val="28"/>
        </w:rPr>
        <w:t>№ 1047</w:t>
      </w:r>
      <w:r w:rsidR="0073088A" w:rsidRPr="004D4FB8">
        <w:rPr>
          <w:rFonts w:ascii="Times New Roman" w:hAnsi="Times New Roman" w:cs="Times New Roman"/>
          <w:sz w:val="28"/>
          <w:szCs w:val="28"/>
        </w:rPr>
        <w:t xml:space="preserve">) </w:t>
      </w:r>
      <w:r w:rsidR="00057BA1" w:rsidRPr="00057BA1">
        <w:rPr>
          <w:rFonts w:ascii="Times New Roman" w:hAnsi="Times New Roman" w:cs="Times New Roman"/>
          <w:sz w:val="28"/>
          <w:szCs w:val="28"/>
        </w:rPr>
        <w:t>в акватории внутренних водных путей Приволжского федерального округа Российской Федерации с судовыми ходами, подходами к речным портам, гидротехническим сооружениям, плавучим объектам, пунктам отстоя, убежищам и затонам, в том числе на территории</w:t>
      </w:r>
      <w:r w:rsidR="005A3BAA" w:rsidRPr="004D4FB8">
        <w:rPr>
          <w:rFonts w:ascii="Times New Roman" w:hAnsi="Times New Roman" w:cs="Times New Roman"/>
          <w:sz w:val="28"/>
          <w:szCs w:val="28"/>
        </w:rPr>
        <w:t xml:space="preserve"> </w:t>
      </w:r>
      <w:r w:rsidR="00B13545" w:rsidRPr="004D4FB8">
        <w:rPr>
          <w:rFonts w:ascii="Times New Roman" w:hAnsi="Times New Roman" w:cs="Times New Roman"/>
          <w:sz w:val="28"/>
          <w:szCs w:val="28"/>
        </w:rPr>
        <w:t xml:space="preserve">Волжского </w:t>
      </w:r>
      <w:r w:rsidR="00057BA1" w:rsidRPr="00B234D4">
        <w:rPr>
          <w:rFonts w:ascii="Times New Roman" w:hAnsi="Times New Roman" w:cs="Times New Roman"/>
          <w:sz w:val="28"/>
          <w:szCs w:val="28"/>
        </w:rPr>
        <w:t>бассейна внутренних водных путей</w:t>
      </w:r>
      <w:r w:rsidR="00057BA1" w:rsidRPr="004D4FB8">
        <w:rPr>
          <w:rFonts w:ascii="Times New Roman" w:hAnsi="Times New Roman" w:cs="Times New Roman"/>
          <w:sz w:val="28"/>
          <w:szCs w:val="28"/>
        </w:rPr>
        <w:t xml:space="preserve"> </w:t>
      </w:r>
      <w:r w:rsidR="00B13545" w:rsidRPr="004D4FB8">
        <w:rPr>
          <w:rFonts w:ascii="Times New Roman" w:hAnsi="Times New Roman" w:cs="Times New Roman"/>
          <w:sz w:val="28"/>
          <w:szCs w:val="28"/>
        </w:rPr>
        <w:t>(</w:t>
      </w:r>
      <w:r w:rsidR="00554B1B">
        <w:rPr>
          <w:rFonts w:ascii="Times New Roman" w:hAnsi="Times New Roman" w:cs="Times New Roman"/>
          <w:sz w:val="28"/>
          <w:szCs w:val="28"/>
        </w:rPr>
        <w:t>770</w:t>
      </w:r>
      <w:r w:rsidR="00B234D4">
        <w:rPr>
          <w:rFonts w:ascii="Times New Roman" w:hAnsi="Times New Roman" w:cs="Times New Roman"/>
          <w:sz w:val="28"/>
          <w:szCs w:val="28"/>
        </w:rPr>
        <w:t xml:space="preserve"> – 2305 км р. Волга), </w:t>
      </w:r>
      <w:r w:rsidR="00B234D4" w:rsidRPr="00B234D4">
        <w:rPr>
          <w:rFonts w:ascii="Times New Roman" w:hAnsi="Times New Roman" w:cs="Times New Roman"/>
          <w:sz w:val="28"/>
          <w:szCs w:val="28"/>
        </w:rPr>
        <w:t xml:space="preserve">р. Ока от 193 км до устья, Камского бассейна внутренних водных путей, р. Сура от плотины ТЭЦ-1 до Понтонного моста </w:t>
      </w:r>
      <w:r w:rsidR="00211EAC">
        <w:rPr>
          <w:rFonts w:ascii="Times New Roman" w:hAnsi="Times New Roman" w:cs="Times New Roman"/>
          <w:sz w:val="28"/>
          <w:szCs w:val="28"/>
        </w:rPr>
        <w:br/>
      </w:r>
      <w:r w:rsidR="00B234D4" w:rsidRPr="00B234D4">
        <w:rPr>
          <w:rFonts w:ascii="Times New Roman" w:hAnsi="Times New Roman" w:cs="Times New Roman"/>
          <w:sz w:val="28"/>
          <w:szCs w:val="28"/>
        </w:rPr>
        <w:t>в с. Засечное</w:t>
      </w:r>
      <w:r w:rsidR="00B234D4">
        <w:rPr>
          <w:rFonts w:ascii="Times New Roman" w:hAnsi="Times New Roman" w:cs="Times New Roman"/>
          <w:sz w:val="28"/>
          <w:szCs w:val="28"/>
        </w:rPr>
        <w:t>.</w:t>
      </w:r>
    </w:p>
    <w:p w:rsidR="00B31489" w:rsidRPr="004D4FB8" w:rsidRDefault="00007443" w:rsidP="000817CE">
      <w:pPr>
        <w:spacing w:after="0"/>
        <w:ind w:firstLine="709"/>
        <w:jc w:val="both"/>
        <w:rPr>
          <w:rFonts w:ascii="Times New Roman" w:hAnsi="Times New Roman" w:cs="Times New Roman"/>
          <w:sz w:val="28"/>
          <w:szCs w:val="28"/>
        </w:rPr>
      </w:pPr>
      <w:r w:rsidRPr="004D4FB8">
        <w:rPr>
          <w:rFonts w:ascii="Times New Roman" w:hAnsi="Times New Roman" w:cs="Times New Roman"/>
          <w:sz w:val="28"/>
          <w:szCs w:val="28"/>
        </w:rPr>
        <w:t>Федеральный контроль (надзор) осуществляется</w:t>
      </w:r>
      <w:r w:rsidR="00B31489" w:rsidRPr="004D4FB8">
        <w:rPr>
          <w:rFonts w:ascii="Times New Roman" w:hAnsi="Times New Roman" w:cs="Times New Roman"/>
          <w:sz w:val="28"/>
          <w:szCs w:val="28"/>
        </w:rPr>
        <w:t>:</w:t>
      </w:r>
      <w:r w:rsidR="00CB5341">
        <w:rPr>
          <w:rFonts w:ascii="Times New Roman" w:hAnsi="Times New Roman" w:cs="Times New Roman"/>
          <w:sz w:val="28"/>
          <w:szCs w:val="28"/>
        </w:rPr>
        <w:t xml:space="preserve"> </w:t>
      </w:r>
      <w:r w:rsidR="00901131" w:rsidRPr="004D4FB8">
        <w:rPr>
          <w:rFonts w:ascii="Times New Roman" w:hAnsi="Times New Roman" w:cs="Times New Roman"/>
          <w:sz w:val="28"/>
          <w:szCs w:val="28"/>
        </w:rPr>
        <w:t>Отделом надзора за портовой деятельностью</w:t>
      </w:r>
      <w:r w:rsidR="00901131">
        <w:rPr>
          <w:rFonts w:ascii="Times New Roman" w:hAnsi="Times New Roman" w:cs="Times New Roman"/>
          <w:sz w:val="28"/>
          <w:szCs w:val="28"/>
        </w:rPr>
        <w:t>;</w:t>
      </w:r>
      <w:r w:rsidR="00901131" w:rsidRPr="004D4FB8">
        <w:rPr>
          <w:rFonts w:ascii="Times New Roman" w:hAnsi="Times New Roman" w:cs="Times New Roman"/>
          <w:sz w:val="28"/>
          <w:szCs w:val="28"/>
        </w:rPr>
        <w:t xml:space="preserve"> </w:t>
      </w:r>
      <w:r w:rsidR="00B31489" w:rsidRPr="004D4FB8">
        <w:rPr>
          <w:rFonts w:ascii="Times New Roman" w:hAnsi="Times New Roman" w:cs="Times New Roman"/>
          <w:sz w:val="28"/>
          <w:szCs w:val="28"/>
        </w:rPr>
        <w:t>Отделом надзора за судоходством, мореплаванием и организации расследования транспортных происшествий;</w:t>
      </w:r>
      <w:r w:rsidR="00CB5341">
        <w:rPr>
          <w:rFonts w:ascii="Times New Roman" w:hAnsi="Times New Roman" w:cs="Times New Roman"/>
          <w:sz w:val="28"/>
          <w:szCs w:val="28"/>
        </w:rPr>
        <w:t xml:space="preserve"> </w:t>
      </w:r>
      <w:r w:rsidR="00B31489" w:rsidRPr="004D4FB8">
        <w:rPr>
          <w:rFonts w:ascii="Times New Roman" w:hAnsi="Times New Roman" w:cs="Times New Roman"/>
          <w:sz w:val="28"/>
          <w:szCs w:val="28"/>
        </w:rPr>
        <w:t xml:space="preserve">Нижегородским </w:t>
      </w:r>
      <w:r w:rsidR="00B31489" w:rsidRPr="004D4FB8">
        <w:rPr>
          <w:rFonts w:ascii="Times New Roman" w:hAnsi="Times New Roman" w:cs="Times New Roman"/>
          <w:sz w:val="28"/>
          <w:szCs w:val="28"/>
        </w:rPr>
        <w:lastRenderedPageBreak/>
        <w:t>территориальным отделом;</w:t>
      </w:r>
      <w:r w:rsidR="00CB5341">
        <w:rPr>
          <w:rFonts w:ascii="Times New Roman" w:hAnsi="Times New Roman" w:cs="Times New Roman"/>
          <w:sz w:val="28"/>
          <w:szCs w:val="28"/>
        </w:rPr>
        <w:t xml:space="preserve"> </w:t>
      </w:r>
      <w:r w:rsidR="00B31489" w:rsidRPr="004D4FB8">
        <w:rPr>
          <w:rFonts w:ascii="Times New Roman" w:hAnsi="Times New Roman" w:cs="Times New Roman"/>
          <w:sz w:val="28"/>
          <w:szCs w:val="28"/>
        </w:rPr>
        <w:t>Казанским территориальным отделом;</w:t>
      </w:r>
      <w:r w:rsidR="00CB5341">
        <w:rPr>
          <w:rFonts w:ascii="Times New Roman" w:hAnsi="Times New Roman" w:cs="Times New Roman"/>
          <w:sz w:val="28"/>
          <w:szCs w:val="28"/>
        </w:rPr>
        <w:t xml:space="preserve"> </w:t>
      </w:r>
      <w:r w:rsidR="00B31489" w:rsidRPr="004D4FB8">
        <w:rPr>
          <w:rFonts w:ascii="Times New Roman" w:hAnsi="Times New Roman" w:cs="Times New Roman"/>
          <w:sz w:val="28"/>
          <w:szCs w:val="28"/>
        </w:rPr>
        <w:t>Саратовским территориальным отделом;</w:t>
      </w:r>
      <w:r w:rsidR="00CB5341">
        <w:rPr>
          <w:rFonts w:ascii="Times New Roman" w:hAnsi="Times New Roman" w:cs="Times New Roman"/>
          <w:sz w:val="28"/>
          <w:szCs w:val="28"/>
        </w:rPr>
        <w:t xml:space="preserve"> </w:t>
      </w:r>
      <w:r w:rsidR="00B31489" w:rsidRPr="004D4FB8">
        <w:rPr>
          <w:rFonts w:ascii="Times New Roman" w:hAnsi="Times New Roman" w:cs="Times New Roman"/>
          <w:sz w:val="28"/>
          <w:szCs w:val="28"/>
        </w:rPr>
        <w:t>Набережно-Челнинским территориальным отделом.</w:t>
      </w:r>
    </w:p>
    <w:p w:rsidR="00CB5341" w:rsidRDefault="00037FE3" w:rsidP="000817CE">
      <w:pPr>
        <w:spacing w:after="0"/>
        <w:ind w:firstLine="709"/>
        <w:jc w:val="both"/>
        <w:rPr>
          <w:rFonts w:ascii="Times New Roman" w:hAnsi="Times New Roman" w:cs="Times New Roman"/>
          <w:sz w:val="28"/>
          <w:szCs w:val="28"/>
        </w:rPr>
      </w:pPr>
      <w:r w:rsidRPr="006E0142">
        <w:rPr>
          <w:rFonts w:ascii="Times New Roman" w:hAnsi="Times New Roman" w:cs="Times New Roman"/>
          <w:sz w:val="28"/>
          <w:szCs w:val="28"/>
        </w:rPr>
        <w:t>Федеральный контроль осуществляется п</w:t>
      </w:r>
      <w:r w:rsidR="00CB5341">
        <w:rPr>
          <w:rFonts w:ascii="Times New Roman" w:hAnsi="Times New Roman" w:cs="Times New Roman"/>
          <w:sz w:val="28"/>
          <w:szCs w:val="28"/>
        </w:rPr>
        <w:t>осредством проведения:</w:t>
      </w:r>
    </w:p>
    <w:p w:rsidR="00037FE3" w:rsidRPr="004D4FB8" w:rsidRDefault="00CB5341" w:rsidP="000817CE">
      <w:pPr>
        <w:spacing w:after="0"/>
        <w:ind w:firstLine="709"/>
        <w:jc w:val="both"/>
        <w:rPr>
          <w:rFonts w:ascii="Times New Roman" w:hAnsi="Times New Roman" w:cs="Times New Roman"/>
          <w:sz w:val="28"/>
          <w:szCs w:val="28"/>
        </w:rPr>
      </w:pPr>
      <w:r>
        <w:rPr>
          <w:rFonts w:ascii="Times New Roman" w:hAnsi="Times New Roman" w:cs="Times New Roman"/>
          <w:sz w:val="28"/>
          <w:szCs w:val="28"/>
        </w:rPr>
        <w:t>1. К</w:t>
      </w:r>
      <w:r w:rsidR="00037FE3" w:rsidRPr="006E0142">
        <w:rPr>
          <w:rFonts w:ascii="Times New Roman" w:hAnsi="Times New Roman" w:cs="Times New Roman"/>
          <w:sz w:val="28"/>
          <w:szCs w:val="28"/>
        </w:rPr>
        <w:t>онтрольных (надзорных) мероприятий</w:t>
      </w:r>
      <w:r>
        <w:rPr>
          <w:rFonts w:ascii="Times New Roman" w:hAnsi="Times New Roman" w:cs="Times New Roman"/>
          <w:sz w:val="28"/>
          <w:szCs w:val="28"/>
        </w:rPr>
        <w:t xml:space="preserve"> (ст. 56 Федерального закона </w:t>
      </w:r>
      <w:r w:rsidR="006F219D">
        <w:rPr>
          <w:rFonts w:ascii="Times New Roman" w:hAnsi="Times New Roman" w:cs="Times New Roman"/>
          <w:sz w:val="28"/>
          <w:szCs w:val="28"/>
        </w:rPr>
        <w:br/>
      </w:r>
      <w:r>
        <w:rPr>
          <w:rFonts w:ascii="Times New Roman" w:hAnsi="Times New Roman" w:cs="Times New Roman"/>
          <w:sz w:val="28"/>
          <w:szCs w:val="28"/>
        </w:rPr>
        <w:t>№ 248-ФЗ)</w:t>
      </w:r>
      <w:r w:rsidR="00037FE3" w:rsidRPr="006E0142">
        <w:rPr>
          <w:rFonts w:ascii="Times New Roman" w:hAnsi="Times New Roman" w:cs="Times New Roman"/>
          <w:sz w:val="28"/>
          <w:szCs w:val="28"/>
        </w:rPr>
        <w:t>:</w:t>
      </w:r>
      <w:r>
        <w:rPr>
          <w:rFonts w:ascii="Times New Roman" w:hAnsi="Times New Roman" w:cs="Times New Roman"/>
          <w:sz w:val="28"/>
          <w:szCs w:val="28"/>
        </w:rPr>
        <w:t xml:space="preserve"> </w:t>
      </w:r>
      <w:r w:rsidR="00037FE3" w:rsidRPr="004D4FB8">
        <w:rPr>
          <w:rFonts w:ascii="Times New Roman" w:hAnsi="Times New Roman" w:cs="Times New Roman"/>
          <w:sz w:val="28"/>
          <w:szCs w:val="28"/>
        </w:rPr>
        <w:t>инспекционный визит;</w:t>
      </w:r>
      <w:r>
        <w:rPr>
          <w:rFonts w:ascii="Times New Roman" w:hAnsi="Times New Roman" w:cs="Times New Roman"/>
          <w:sz w:val="28"/>
          <w:szCs w:val="28"/>
        </w:rPr>
        <w:t xml:space="preserve"> </w:t>
      </w:r>
      <w:r w:rsidR="00037FE3" w:rsidRPr="004D4FB8">
        <w:rPr>
          <w:rFonts w:ascii="Times New Roman" w:hAnsi="Times New Roman" w:cs="Times New Roman"/>
          <w:sz w:val="28"/>
          <w:szCs w:val="28"/>
        </w:rPr>
        <w:t>рейдовый осмотр;</w:t>
      </w:r>
      <w:r>
        <w:rPr>
          <w:rFonts w:ascii="Times New Roman" w:hAnsi="Times New Roman" w:cs="Times New Roman"/>
          <w:sz w:val="28"/>
          <w:szCs w:val="28"/>
        </w:rPr>
        <w:t xml:space="preserve"> </w:t>
      </w:r>
      <w:r w:rsidR="00037FE3" w:rsidRPr="004D4FB8">
        <w:rPr>
          <w:rFonts w:ascii="Times New Roman" w:hAnsi="Times New Roman" w:cs="Times New Roman"/>
          <w:sz w:val="28"/>
          <w:szCs w:val="28"/>
        </w:rPr>
        <w:t>документарная проверка; выездная проверка;</w:t>
      </w:r>
      <w:r>
        <w:rPr>
          <w:rFonts w:ascii="Times New Roman" w:hAnsi="Times New Roman" w:cs="Times New Roman"/>
          <w:sz w:val="28"/>
          <w:szCs w:val="28"/>
        </w:rPr>
        <w:t xml:space="preserve"> </w:t>
      </w:r>
      <w:r w:rsidR="00037FE3" w:rsidRPr="004D4FB8">
        <w:rPr>
          <w:rFonts w:ascii="Times New Roman" w:hAnsi="Times New Roman" w:cs="Times New Roman"/>
          <w:sz w:val="28"/>
          <w:szCs w:val="28"/>
        </w:rPr>
        <w:t>наблюдение за соблюдением обязательных требований;</w:t>
      </w:r>
      <w:r>
        <w:rPr>
          <w:rFonts w:ascii="Times New Roman" w:hAnsi="Times New Roman" w:cs="Times New Roman"/>
          <w:sz w:val="28"/>
          <w:szCs w:val="28"/>
        </w:rPr>
        <w:t xml:space="preserve"> </w:t>
      </w:r>
      <w:r w:rsidR="00037FE3" w:rsidRPr="004D4FB8">
        <w:rPr>
          <w:rFonts w:ascii="Times New Roman" w:hAnsi="Times New Roman" w:cs="Times New Roman"/>
          <w:sz w:val="28"/>
          <w:szCs w:val="28"/>
        </w:rPr>
        <w:t>выездное обследование.</w:t>
      </w:r>
    </w:p>
    <w:p w:rsidR="00037FE3" w:rsidRPr="004D4FB8" w:rsidRDefault="00CB5341" w:rsidP="000817CE">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00037FE3" w:rsidRPr="006E0142">
        <w:rPr>
          <w:rFonts w:ascii="Times New Roman" w:hAnsi="Times New Roman" w:cs="Times New Roman"/>
          <w:sz w:val="28"/>
          <w:szCs w:val="28"/>
        </w:rPr>
        <w:t>Профилактических мероприятий</w:t>
      </w:r>
      <w:r w:rsidR="009F0410">
        <w:rPr>
          <w:rFonts w:ascii="Times New Roman" w:hAnsi="Times New Roman" w:cs="Times New Roman"/>
          <w:sz w:val="28"/>
          <w:szCs w:val="28"/>
        </w:rPr>
        <w:t xml:space="preserve"> (ст. 45 Федерального закона № 248-ФЗ)</w:t>
      </w:r>
      <w:r w:rsidR="00037FE3" w:rsidRPr="006E0142">
        <w:rPr>
          <w:rFonts w:ascii="Times New Roman" w:hAnsi="Times New Roman" w:cs="Times New Roman"/>
          <w:sz w:val="28"/>
          <w:szCs w:val="28"/>
        </w:rPr>
        <w:t>:</w:t>
      </w:r>
      <w:r>
        <w:rPr>
          <w:rFonts w:ascii="Times New Roman" w:hAnsi="Times New Roman" w:cs="Times New Roman"/>
          <w:sz w:val="28"/>
          <w:szCs w:val="28"/>
        </w:rPr>
        <w:t xml:space="preserve"> </w:t>
      </w:r>
      <w:r w:rsidR="00037FE3" w:rsidRPr="004D4FB8">
        <w:rPr>
          <w:rFonts w:ascii="Times New Roman" w:hAnsi="Times New Roman" w:cs="Times New Roman"/>
          <w:sz w:val="28"/>
          <w:szCs w:val="28"/>
        </w:rPr>
        <w:t>информирование;</w:t>
      </w:r>
      <w:r>
        <w:rPr>
          <w:rFonts w:ascii="Times New Roman" w:hAnsi="Times New Roman" w:cs="Times New Roman"/>
          <w:sz w:val="28"/>
          <w:szCs w:val="28"/>
        </w:rPr>
        <w:t xml:space="preserve"> </w:t>
      </w:r>
      <w:r w:rsidR="00037FE3" w:rsidRPr="004D4FB8">
        <w:rPr>
          <w:rFonts w:ascii="Times New Roman" w:hAnsi="Times New Roman" w:cs="Times New Roman"/>
          <w:sz w:val="28"/>
          <w:szCs w:val="28"/>
        </w:rPr>
        <w:t>обобщение правоприменительной практики;</w:t>
      </w:r>
      <w:r>
        <w:rPr>
          <w:rFonts w:ascii="Times New Roman" w:hAnsi="Times New Roman" w:cs="Times New Roman"/>
          <w:sz w:val="28"/>
          <w:szCs w:val="28"/>
        </w:rPr>
        <w:t xml:space="preserve"> </w:t>
      </w:r>
      <w:r w:rsidR="00037FE3" w:rsidRPr="004D4FB8">
        <w:rPr>
          <w:rFonts w:ascii="Times New Roman" w:hAnsi="Times New Roman" w:cs="Times New Roman"/>
          <w:sz w:val="28"/>
          <w:szCs w:val="28"/>
        </w:rPr>
        <w:t>меры стимулирования добросовестности;</w:t>
      </w:r>
      <w:r>
        <w:rPr>
          <w:rFonts w:ascii="Times New Roman" w:hAnsi="Times New Roman" w:cs="Times New Roman"/>
          <w:sz w:val="28"/>
          <w:szCs w:val="28"/>
        </w:rPr>
        <w:t xml:space="preserve"> </w:t>
      </w:r>
      <w:r w:rsidR="00037FE3" w:rsidRPr="004D4FB8">
        <w:rPr>
          <w:rFonts w:ascii="Times New Roman" w:hAnsi="Times New Roman" w:cs="Times New Roman"/>
          <w:sz w:val="28"/>
          <w:szCs w:val="28"/>
        </w:rPr>
        <w:t>объявление предостережения;</w:t>
      </w:r>
      <w:r>
        <w:rPr>
          <w:rFonts w:ascii="Times New Roman" w:hAnsi="Times New Roman" w:cs="Times New Roman"/>
          <w:sz w:val="28"/>
          <w:szCs w:val="28"/>
        </w:rPr>
        <w:t xml:space="preserve"> </w:t>
      </w:r>
      <w:r w:rsidR="00037FE3" w:rsidRPr="004D4FB8">
        <w:rPr>
          <w:rFonts w:ascii="Times New Roman" w:hAnsi="Times New Roman" w:cs="Times New Roman"/>
          <w:sz w:val="28"/>
          <w:szCs w:val="28"/>
        </w:rPr>
        <w:t>консультирование;</w:t>
      </w:r>
      <w:r>
        <w:rPr>
          <w:rFonts w:ascii="Times New Roman" w:hAnsi="Times New Roman" w:cs="Times New Roman"/>
          <w:sz w:val="28"/>
          <w:szCs w:val="28"/>
        </w:rPr>
        <w:t xml:space="preserve"> </w:t>
      </w:r>
      <w:r w:rsidR="00037FE3" w:rsidRPr="004D4FB8">
        <w:rPr>
          <w:rFonts w:ascii="Times New Roman" w:hAnsi="Times New Roman" w:cs="Times New Roman"/>
          <w:sz w:val="28"/>
          <w:szCs w:val="28"/>
        </w:rPr>
        <w:t>самообследование;</w:t>
      </w:r>
      <w:r>
        <w:rPr>
          <w:rFonts w:ascii="Times New Roman" w:hAnsi="Times New Roman" w:cs="Times New Roman"/>
          <w:sz w:val="28"/>
          <w:szCs w:val="28"/>
        </w:rPr>
        <w:t xml:space="preserve"> </w:t>
      </w:r>
      <w:r w:rsidR="00037FE3" w:rsidRPr="004D4FB8">
        <w:rPr>
          <w:rFonts w:ascii="Times New Roman" w:hAnsi="Times New Roman" w:cs="Times New Roman"/>
          <w:sz w:val="28"/>
          <w:szCs w:val="28"/>
        </w:rPr>
        <w:t>профилактический визит.</w:t>
      </w:r>
    </w:p>
    <w:p w:rsidR="00C3509A" w:rsidRPr="004D4FB8" w:rsidRDefault="00EB5676" w:rsidP="000817CE">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00037FE3" w:rsidRPr="006E0142">
        <w:rPr>
          <w:rFonts w:ascii="Times New Roman" w:hAnsi="Times New Roman" w:cs="Times New Roman"/>
          <w:sz w:val="28"/>
          <w:szCs w:val="28"/>
        </w:rPr>
        <w:t>Специальных режимов госу</w:t>
      </w:r>
      <w:r w:rsidR="006A59EE">
        <w:rPr>
          <w:rFonts w:ascii="Times New Roman" w:hAnsi="Times New Roman" w:cs="Times New Roman"/>
          <w:sz w:val="28"/>
          <w:szCs w:val="28"/>
        </w:rPr>
        <w:t>дарственного контроля (надзора):</w:t>
      </w:r>
      <w:r w:rsidR="009F0410">
        <w:rPr>
          <w:rFonts w:ascii="Times New Roman" w:hAnsi="Times New Roman" w:cs="Times New Roman"/>
          <w:sz w:val="28"/>
          <w:szCs w:val="28"/>
        </w:rPr>
        <w:t xml:space="preserve"> </w:t>
      </w:r>
      <w:r w:rsidR="006A59EE">
        <w:rPr>
          <w:rFonts w:ascii="Times New Roman" w:hAnsi="Times New Roman" w:cs="Times New Roman"/>
          <w:sz w:val="28"/>
          <w:szCs w:val="28"/>
        </w:rPr>
        <w:t>постоянный рейд</w:t>
      </w:r>
      <w:r w:rsidR="009F0410" w:rsidRPr="009F0410">
        <w:rPr>
          <w:rFonts w:ascii="Times New Roman" w:hAnsi="Times New Roman" w:cs="Times New Roman"/>
          <w:sz w:val="28"/>
          <w:szCs w:val="28"/>
        </w:rPr>
        <w:t xml:space="preserve"> </w:t>
      </w:r>
      <w:r w:rsidR="009F0410">
        <w:rPr>
          <w:rFonts w:ascii="Times New Roman" w:hAnsi="Times New Roman" w:cs="Times New Roman"/>
          <w:sz w:val="28"/>
          <w:szCs w:val="28"/>
        </w:rPr>
        <w:t>(ст. 97.1 Федерального закона № 248-ФЗ).</w:t>
      </w:r>
    </w:p>
    <w:p w:rsidR="004D4FB8" w:rsidRPr="004D4FB8" w:rsidRDefault="004D4FB8" w:rsidP="000817CE">
      <w:pPr>
        <w:spacing w:after="0"/>
        <w:ind w:firstLine="709"/>
        <w:jc w:val="both"/>
        <w:rPr>
          <w:rFonts w:ascii="Times New Roman" w:hAnsi="Times New Roman" w:cs="Times New Roman"/>
          <w:sz w:val="28"/>
          <w:szCs w:val="28"/>
        </w:rPr>
      </w:pPr>
      <w:r w:rsidRPr="006E0142">
        <w:rPr>
          <w:rFonts w:ascii="Times New Roman" w:hAnsi="Times New Roman" w:cs="Times New Roman"/>
          <w:sz w:val="28"/>
          <w:szCs w:val="28"/>
        </w:rPr>
        <w:t>В ходе проведения мероприятий по контролю инспекторами могут совершаться следующие контрольные (надзорные) действия:</w:t>
      </w:r>
      <w:r w:rsidR="009F0410">
        <w:rPr>
          <w:rFonts w:ascii="Times New Roman" w:hAnsi="Times New Roman" w:cs="Times New Roman"/>
          <w:sz w:val="28"/>
          <w:szCs w:val="28"/>
        </w:rPr>
        <w:t xml:space="preserve"> </w:t>
      </w:r>
      <w:r>
        <w:rPr>
          <w:rFonts w:ascii="Times New Roman" w:hAnsi="Times New Roman" w:cs="Times New Roman"/>
          <w:sz w:val="28"/>
          <w:szCs w:val="28"/>
        </w:rPr>
        <w:t>осмотр:</w:t>
      </w:r>
      <w:r w:rsidR="009F0410">
        <w:rPr>
          <w:rFonts w:ascii="Times New Roman" w:hAnsi="Times New Roman" w:cs="Times New Roman"/>
          <w:sz w:val="28"/>
          <w:szCs w:val="28"/>
        </w:rPr>
        <w:t xml:space="preserve"> </w:t>
      </w:r>
      <w:r>
        <w:rPr>
          <w:rFonts w:ascii="Times New Roman" w:hAnsi="Times New Roman" w:cs="Times New Roman"/>
          <w:sz w:val="28"/>
          <w:szCs w:val="28"/>
        </w:rPr>
        <w:t>досмотр;</w:t>
      </w:r>
      <w:r w:rsidR="009F0410">
        <w:rPr>
          <w:rFonts w:ascii="Times New Roman" w:hAnsi="Times New Roman" w:cs="Times New Roman"/>
          <w:sz w:val="28"/>
          <w:szCs w:val="28"/>
        </w:rPr>
        <w:t xml:space="preserve"> </w:t>
      </w:r>
      <w:r>
        <w:rPr>
          <w:rFonts w:ascii="Times New Roman" w:hAnsi="Times New Roman" w:cs="Times New Roman"/>
          <w:sz w:val="28"/>
          <w:szCs w:val="28"/>
        </w:rPr>
        <w:t>опрос;</w:t>
      </w:r>
      <w:r w:rsidR="009F0410">
        <w:rPr>
          <w:rFonts w:ascii="Times New Roman" w:hAnsi="Times New Roman" w:cs="Times New Roman"/>
          <w:sz w:val="28"/>
          <w:szCs w:val="28"/>
        </w:rPr>
        <w:t xml:space="preserve"> </w:t>
      </w:r>
      <w:r>
        <w:rPr>
          <w:rFonts w:ascii="Times New Roman" w:hAnsi="Times New Roman" w:cs="Times New Roman"/>
          <w:sz w:val="28"/>
          <w:szCs w:val="28"/>
        </w:rPr>
        <w:t>получение письменных объяснений;</w:t>
      </w:r>
      <w:r w:rsidR="009F0410">
        <w:rPr>
          <w:rFonts w:ascii="Times New Roman" w:hAnsi="Times New Roman" w:cs="Times New Roman"/>
          <w:sz w:val="28"/>
          <w:szCs w:val="28"/>
        </w:rPr>
        <w:t xml:space="preserve"> </w:t>
      </w:r>
      <w:r>
        <w:rPr>
          <w:rFonts w:ascii="Times New Roman" w:hAnsi="Times New Roman" w:cs="Times New Roman"/>
          <w:sz w:val="28"/>
          <w:szCs w:val="28"/>
        </w:rPr>
        <w:t>истребование документов.</w:t>
      </w:r>
    </w:p>
    <w:p w:rsidR="00CB5341" w:rsidRDefault="00266FD3" w:rsidP="000817CE">
      <w:pPr>
        <w:spacing w:after="0"/>
        <w:ind w:firstLine="709"/>
        <w:jc w:val="both"/>
        <w:rPr>
          <w:rFonts w:ascii="Times New Roman" w:hAnsi="Times New Roman" w:cs="Times New Roman"/>
          <w:sz w:val="28"/>
          <w:szCs w:val="28"/>
        </w:rPr>
      </w:pPr>
      <w:r>
        <w:rPr>
          <w:rFonts w:ascii="Times New Roman" w:hAnsi="Times New Roman" w:cs="Times New Roman"/>
          <w:sz w:val="28"/>
          <w:szCs w:val="28"/>
        </w:rPr>
        <w:t>За истекший</w:t>
      </w:r>
      <w:r w:rsidR="00CB5341" w:rsidRPr="006E0142">
        <w:rPr>
          <w:rFonts w:ascii="Times New Roman" w:hAnsi="Times New Roman" w:cs="Times New Roman"/>
          <w:sz w:val="28"/>
          <w:szCs w:val="28"/>
        </w:rPr>
        <w:t xml:space="preserve"> период навигации 202</w:t>
      </w:r>
      <w:r w:rsidR="00B743F2">
        <w:rPr>
          <w:rFonts w:ascii="Times New Roman" w:hAnsi="Times New Roman" w:cs="Times New Roman"/>
          <w:sz w:val="28"/>
          <w:szCs w:val="28"/>
        </w:rPr>
        <w:t>6</w:t>
      </w:r>
      <w:r w:rsidR="00CB5341" w:rsidRPr="006E0142">
        <w:rPr>
          <w:rFonts w:ascii="Times New Roman" w:hAnsi="Times New Roman" w:cs="Times New Roman"/>
          <w:sz w:val="28"/>
          <w:szCs w:val="28"/>
        </w:rPr>
        <w:t xml:space="preserve"> года особое внимание инспекторов при проведении мероприятий по контролю (надзору) в отношении деятельности контролируемых лиц уделя</w:t>
      </w:r>
      <w:r w:rsidR="00B743F2">
        <w:rPr>
          <w:rFonts w:ascii="Times New Roman" w:hAnsi="Times New Roman" w:cs="Times New Roman"/>
          <w:sz w:val="28"/>
          <w:szCs w:val="28"/>
        </w:rPr>
        <w:t xml:space="preserve">ется </w:t>
      </w:r>
      <w:r w:rsidR="00CB5341" w:rsidRPr="006E0142">
        <w:rPr>
          <w:rFonts w:ascii="Times New Roman" w:hAnsi="Times New Roman" w:cs="Times New Roman"/>
          <w:sz w:val="28"/>
          <w:szCs w:val="28"/>
        </w:rPr>
        <w:t xml:space="preserve">соблюдению обязательных требований, перечень </w:t>
      </w:r>
      <w:r w:rsidR="00280F11">
        <w:rPr>
          <w:rFonts w:ascii="Times New Roman" w:hAnsi="Times New Roman" w:cs="Times New Roman"/>
          <w:sz w:val="28"/>
          <w:szCs w:val="28"/>
        </w:rPr>
        <w:t xml:space="preserve">которых внесен в </w:t>
      </w:r>
      <w:r w:rsidR="00280F11" w:rsidRPr="00280F11">
        <w:rPr>
          <w:rFonts w:ascii="Times New Roman" w:hAnsi="Times New Roman" w:cs="Times New Roman"/>
          <w:sz w:val="28"/>
          <w:szCs w:val="28"/>
        </w:rPr>
        <w:t>федеральн</w:t>
      </w:r>
      <w:r w:rsidR="00280F11">
        <w:rPr>
          <w:rFonts w:ascii="Times New Roman" w:hAnsi="Times New Roman" w:cs="Times New Roman"/>
          <w:sz w:val="28"/>
          <w:szCs w:val="28"/>
        </w:rPr>
        <w:t xml:space="preserve">ую </w:t>
      </w:r>
      <w:r w:rsidR="00280F11" w:rsidRPr="00280F11">
        <w:rPr>
          <w:rFonts w:ascii="Times New Roman" w:hAnsi="Times New Roman" w:cs="Times New Roman"/>
          <w:sz w:val="28"/>
          <w:szCs w:val="28"/>
        </w:rPr>
        <w:t>государственн</w:t>
      </w:r>
      <w:r w:rsidR="00280F11">
        <w:rPr>
          <w:rFonts w:ascii="Times New Roman" w:hAnsi="Times New Roman" w:cs="Times New Roman"/>
          <w:sz w:val="28"/>
          <w:szCs w:val="28"/>
        </w:rPr>
        <w:t>ую</w:t>
      </w:r>
      <w:r w:rsidR="00280F11" w:rsidRPr="00280F11">
        <w:rPr>
          <w:rFonts w:ascii="Times New Roman" w:hAnsi="Times New Roman" w:cs="Times New Roman"/>
          <w:sz w:val="28"/>
          <w:szCs w:val="28"/>
        </w:rPr>
        <w:t xml:space="preserve"> информационн</w:t>
      </w:r>
      <w:r w:rsidR="00280F11">
        <w:rPr>
          <w:rFonts w:ascii="Times New Roman" w:hAnsi="Times New Roman" w:cs="Times New Roman"/>
          <w:sz w:val="28"/>
          <w:szCs w:val="28"/>
        </w:rPr>
        <w:t>ую</w:t>
      </w:r>
      <w:r w:rsidR="00280F11" w:rsidRPr="00280F11">
        <w:rPr>
          <w:rFonts w:ascii="Times New Roman" w:hAnsi="Times New Roman" w:cs="Times New Roman"/>
          <w:sz w:val="28"/>
          <w:szCs w:val="28"/>
        </w:rPr>
        <w:t xml:space="preserve"> систем</w:t>
      </w:r>
      <w:r w:rsidR="00280F11">
        <w:rPr>
          <w:rFonts w:ascii="Times New Roman" w:hAnsi="Times New Roman" w:cs="Times New Roman"/>
          <w:sz w:val="28"/>
          <w:szCs w:val="28"/>
        </w:rPr>
        <w:t>у</w:t>
      </w:r>
      <w:r w:rsidR="00280F11" w:rsidRPr="00280F11">
        <w:rPr>
          <w:rFonts w:ascii="Times New Roman" w:hAnsi="Times New Roman" w:cs="Times New Roman"/>
          <w:sz w:val="28"/>
          <w:szCs w:val="28"/>
        </w:rPr>
        <w:t xml:space="preserve"> «Реестр обязательных требований (далее ‒ ФГИС РОТ)</w:t>
      </w:r>
      <w:r w:rsidR="00CB5341">
        <w:rPr>
          <w:rFonts w:ascii="Times New Roman" w:hAnsi="Times New Roman" w:cs="Times New Roman"/>
          <w:sz w:val="28"/>
          <w:szCs w:val="28"/>
        </w:rPr>
        <w:t xml:space="preserve">. Необходимо отметить, что </w:t>
      </w:r>
      <w:r w:rsidR="00280F11">
        <w:rPr>
          <w:rFonts w:ascii="Times New Roman" w:hAnsi="Times New Roman" w:cs="Times New Roman"/>
          <w:sz w:val="28"/>
          <w:szCs w:val="28"/>
        </w:rPr>
        <w:t>ФГИС РОТ</w:t>
      </w:r>
      <w:r w:rsidR="00CB5341">
        <w:rPr>
          <w:rFonts w:ascii="Times New Roman" w:hAnsi="Times New Roman" w:cs="Times New Roman"/>
          <w:sz w:val="28"/>
          <w:szCs w:val="28"/>
        </w:rPr>
        <w:t xml:space="preserve"> не ограничивает полномочия инспектора по </w:t>
      </w:r>
      <w:r>
        <w:rPr>
          <w:rFonts w:ascii="Times New Roman" w:hAnsi="Times New Roman" w:cs="Times New Roman"/>
          <w:sz w:val="28"/>
          <w:szCs w:val="28"/>
        </w:rPr>
        <w:t>контролю соблюдения</w:t>
      </w:r>
      <w:r w:rsidR="00CB5341">
        <w:rPr>
          <w:rFonts w:ascii="Times New Roman" w:hAnsi="Times New Roman" w:cs="Times New Roman"/>
          <w:sz w:val="28"/>
          <w:szCs w:val="28"/>
        </w:rPr>
        <w:t xml:space="preserve"> других требований</w:t>
      </w:r>
      <w:r>
        <w:rPr>
          <w:rFonts w:ascii="Times New Roman" w:hAnsi="Times New Roman" w:cs="Times New Roman"/>
          <w:sz w:val="28"/>
          <w:szCs w:val="28"/>
        </w:rPr>
        <w:t xml:space="preserve"> в области обеспечения безопасности судоходства</w:t>
      </w:r>
      <w:r w:rsidR="00CB5341">
        <w:rPr>
          <w:rFonts w:ascii="Times New Roman" w:hAnsi="Times New Roman" w:cs="Times New Roman"/>
          <w:sz w:val="28"/>
          <w:szCs w:val="28"/>
        </w:rPr>
        <w:t xml:space="preserve">, </w:t>
      </w:r>
      <w:r w:rsidR="00356945">
        <w:rPr>
          <w:rFonts w:ascii="Times New Roman" w:hAnsi="Times New Roman" w:cs="Times New Roman"/>
          <w:sz w:val="28"/>
          <w:szCs w:val="28"/>
        </w:rPr>
        <w:t xml:space="preserve">например – </w:t>
      </w:r>
      <w:r w:rsidR="00503D3D">
        <w:rPr>
          <w:rFonts w:ascii="Times New Roman" w:hAnsi="Times New Roman" w:cs="Times New Roman"/>
          <w:sz w:val="28"/>
          <w:szCs w:val="28"/>
        </w:rPr>
        <w:t>Правил плавания судов по внутренним водным путям, утвержденных приказом Мин</w:t>
      </w:r>
      <w:r w:rsidR="00DC1DF3">
        <w:rPr>
          <w:rFonts w:ascii="Times New Roman" w:hAnsi="Times New Roman" w:cs="Times New Roman"/>
          <w:sz w:val="28"/>
          <w:szCs w:val="28"/>
        </w:rPr>
        <w:t>транса России от 19.01.2018 № 19</w:t>
      </w:r>
      <w:r w:rsidR="00503D3D">
        <w:rPr>
          <w:rFonts w:ascii="Times New Roman" w:hAnsi="Times New Roman" w:cs="Times New Roman"/>
          <w:sz w:val="28"/>
          <w:szCs w:val="28"/>
        </w:rPr>
        <w:t xml:space="preserve"> или </w:t>
      </w:r>
      <w:r w:rsidR="00356945">
        <w:rPr>
          <w:rFonts w:ascii="Times New Roman" w:hAnsi="Times New Roman" w:cs="Times New Roman"/>
          <w:sz w:val="28"/>
          <w:szCs w:val="28"/>
        </w:rPr>
        <w:t xml:space="preserve">положений </w:t>
      </w:r>
      <w:r w:rsidR="006967BB">
        <w:rPr>
          <w:rFonts w:ascii="Times New Roman" w:hAnsi="Times New Roman" w:cs="Times New Roman"/>
          <w:sz w:val="28"/>
          <w:szCs w:val="28"/>
        </w:rPr>
        <w:t>Т</w:t>
      </w:r>
      <w:r w:rsidR="006967BB" w:rsidRPr="006967BB">
        <w:rPr>
          <w:rFonts w:ascii="Times New Roman" w:hAnsi="Times New Roman" w:cs="Times New Roman"/>
          <w:sz w:val="28"/>
          <w:szCs w:val="28"/>
        </w:rPr>
        <w:t>ехнического регламента о безопасности объектов внутреннего водного транспорта</w:t>
      </w:r>
      <w:r w:rsidR="006967BB">
        <w:rPr>
          <w:rFonts w:ascii="Times New Roman" w:hAnsi="Times New Roman" w:cs="Times New Roman"/>
          <w:sz w:val="28"/>
          <w:szCs w:val="28"/>
        </w:rPr>
        <w:t>, утвержденного Постановлением Правительства Российской Федерации</w:t>
      </w:r>
      <w:r w:rsidR="006967BB" w:rsidRPr="006967BB">
        <w:rPr>
          <w:rFonts w:ascii="Times New Roman" w:hAnsi="Times New Roman" w:cs="Times New Roman"/>
          <w:sz w:val="28"/>
          <w:szCs w:val="28"/>
        </w:rPr>
        <w:t xml:space="preserve"> от 17 июня 2025 г. </w:t>
      </w:r>
      <w:r w:rsidR="006967BB">
        <w:rPr>
          <w:rFonts w:ascii="Times New Roman" w:hAnsi="Times New Roman" w:cs="Times New Roman"/>
          <w:sz w:val="28"/>
          <w:szCs w:val="28"/>
        </w:rPr>
        <w:t>№</w:t>
      </w:r>
      <w:r w:rsidR="006967BB" w:rsidRPr="006967BB">
        <w:rPr>
          <w:rFonts w:ascii="Times New Roman" w:hAnsi="Times New Roman" w:cs="Times New Roman"/>
          <w:sz w:val="28"/>
          <w:szCs w:val="28"/>
        </w:rPr>
        <w:t xml:space="preserve"> 903</w:t>
      </w:r>
      <w:r w:rsidR="00280F11">
        <w:rPr>
          <w:rFonts w:ascii="Times New Roman" w:hAnsi="Times New Roman" w:cs="Times New Roman"/>
          <w:sz w:val="28"/>
          <w:szCs w:val="28"/>
        </w:rPr>
        <w:t xml:space="preserve"> (далее ‒ </w:t>
      </w:r>
      <w:r w:rsidR="00280F11" w:rsidRPr="00280F11">
        <w:rPr>
          <w:rFonts w:ascii="Times New Roman" w:hAnsi="Times New Roman" w:cs="Times New Roman"/>
          <w:sz w:val="28"/>
          <w:szCs w:val="28"/>
        </w:rPr>
        <w:t>Техническ</w:t>
      </w:r>
      <w:r w:rsidR="00280F11">
        <w:rPr>
          <w:rFonts w:ascii="Times New Roman" w:hAnsi="Times New Roman" w:cs="Times New Roman"/>
          <w:sz w:val="28"/>
          <w:szCs w:val="28"/>
        </w:rPr>
        <w:t>ий регламент</w:t>
      </w:r>
      <w:r w:rsidR="00280F11" w:rsidRPr="00280F11">
        <w:rPr>
          <w:rFonts w:ascii="Times New Roman" w:hAnsi="Times New Roman" w:cs="Times New Roman"/>
          <w:sz w:val="28"/>
          <w:szCs w:val="28"/>
        </w:rPr>
        <w:t xml:space="preserve"> № 903</w:t>
      </w:r>
      <w:r w:rsidR="00280F11">
        <w:rPr>
          <w:rFonts w:ascii="Times New Roman" w:hAnsi="Times New Roman" w:cs="Times New Roman"/>
          <w:sz w:val="28"/>
          <w:szCs w:val="28"/>
        </w:rPr>
        <w:t>)</w:t>
      </w:r>
      <w:r w:rsidR="00356945" w:rsidRPr="00280F11">
        <w:rPr>
          <w:rFonts w:ascii="Times New Roman" w:hAnsi="Times New Roman" w:cs="Times New Roman"/>
          <w:sz w:val="28"/>
          <w:szCs w:val="28"/>
        </w:rPr>
        <w:t>.</w:t>
      </w:r>
      <w:r w:rsidR="00356945">
        <w:rPr>
          <w:rFonts w:ascii="Times New Roman" w:hAnsi="Times New Roman" w:cs="Times New Roman"/>
          <w:sz w:val="28"/>
          <w:szCs w:val="28"/>
        </w:rPr>
        <w:t xml:space="preserve"> Нарушения</w:t>
      </w:r>
      <w:r w:rsidR="00CB5341">
        <w:rPr>
          <w:rFonts w:ascii="Times New Roman" w:hAnsi="Times New Roman" w:cs="Times New Roman"/>
          <w:sz w:val="28"/>
          <w:szCs w:val="28"/>
        </w:rPr>
        <w:t xml:space="preserve"> </w:t>
      </w:r>
      <w:r w:rsidR="00356945">
        <w:rPr>
          <w:rFonts w:ascii="Times New Roman" w:hAnsi="Times New Roman" w:cs="Times New Roman"/>
          <w:sz w:val="28"/>
          <w:szCs w:val="28"/>
        </w:rPr>
        <w:t xml:space="preserve">положений </w:t>
      </w:r>
      <w:r w:rsidR="00503D3D">
        <w:rPr>
          <w:rFonts w:ascii="Times New Roman" w:hAnsi="Times New Roman" w:cs="Times New Roman"/>
          <w:sz w:val="28"/>
          <w:szCs w:val="28"/>
        </w:rPr>
        <w:t>указанных нормативных правовых актов</w:t>
      </w:r>
      <w:r w:rsidR="00CB5341">
        <w:rPr>
          <w:rFonts w:ascii="Times New Roman" w:hAnsi="Times New Roman" w:cs="Times New Roman"/>
          <w:sz w:val="28"/>
          <w:szCs w:val="28"/>
        </w:rPr>
        <w:t xml:space="preserve"> явля</w:t>
      </w:r>
      <w:r w:rsidR="00503D3D">
        <w:rPr>
          <w:rFonts w:ascii="Times New Roman" w:hAnsi="Times New Roman" w:cs="Times New Roman"/>
          <w:sz w:val="28"/>
          <w:szCs w:val="28"/>
        </w:rPr>
        <w:t>е</w:t>
      </w:r>
      <w:r w:rsidR="00CB5341">
        <w:rPr>
          <w:rFonts w:ascii="Times New Roman" w:hAnsi="Times New Roman" w:cs="Times New Roman"/>
          <w:sz w:val="28"/>
          <w:szCs w:val="28"/>
        </w:rPr>
        <w:t>тся а</w:t>
      </w:r>
      <w:r w:rsidR="00356945">
        <w:rPr>
          <w:rFonts w:ascii="Times New Roman" w:hAnsi="Times New Roman" w:cs="Times New Roman"/>
          <w:sz w:val="28"/>
          <w:szCs w:val="28"/>
        </w:rPr>
        <w:t>дминистративным правонарушением</w:t>
      </w:r>
      <w:r w:rsidR="00CB5341">
        <w:rPr>
          <w:rFonts w:ascii="Times New Roman" w:hAnsi="Times New Roman" w:cs="Times New Roman"/>
          <w:sz w:val="28"/>
          <w:szCs w:val="28"/>
        </w:rPr>
        <w:t xml:space="preserve"> и мо</w:t>
      </w:r>
      <w:r w:rsidR="00356945">
        <w:rPr>
          <w:rFonts w:ascii="Times New Roman" w:hAnsi="Times New Roman" w:cs="Times New Roman"/>
          <w:sz w:val="28"/>
          <w:szCs w:val="28"/>
        </w:rPr>
        <w:t>гут</w:t>
      </w:r>
      <w:r w:rsidR="00CB5341">
        <w:rPr>
          <w:rFonts w:ascii="Times New Roman" w:hAnsi="Times New Roman" w:cs="Times New Roman"/>
          <w:sz w:val="28"/>
          <w:szCs w:val="28"/>
        </w:rPr>
        <w:t xml:space="preserve"> быть выявлен</w:t>
      </w:r>
      <w:r w:rsidR="00356945">
        <w:rPr>
          <w:rFonts w:ascii="Times New Roman" w:hAnsi="Times New Roman" w:cs="Times New Roman"/>
          <w:sz w:val="28"/>
          <w:szCs w:val="28"/>
        </w:rPr>
        <w:t>ы</w:t>
      </w:r>
      <w:r w:rsidR="00CB5341">
        <w:rPr>
          <w:rFonts w:ascii="Times New Roman" w:hAnsi="Times New Roman" w:cs="Times New Roman"/>
          <w:sz w:val="28"/>
          <w:szCs w:val="28"/>
        </w:rPr>
        <w:t xml:space="preserve"> инспектором при совершении контрольных (надзорных) действий.</w:t>
      </w:r>
    </w:p>
    <w:p w:rsidR="00CB5341" w:rsidRPr="006E0142" w:rsidRDefault="00356945" w:rsidP="000817CE">
      <w:pPr>
        <w:spacing w:after="0"/>
        <w:ind w:firstLine="709"/>
        <w:jc w:val="both"/>
        <w:rPr>
          <w:rFonts w:ascii="Times New Roman" w:hAnsi="Times New Roman" w:cs="Times New Roman"/>
          <w:sz w:val="28"/>
          <w:szCs w:val="28"/>
        </w:rPr>
      </w:pPr>
      <w:r>
        <w:rPr>
          <w:rFonts w:ascii="Times New Roman" w:hAnsi="Times New Roman" w:cs="Times New Roman"/>
          <w:sz w:val="28"/>
          <w:szCs w:val="28"/>
        </w:rPr>
        <w:t>В большинстве случаев</w:t>
      </w:r>
      <w:r w:rsidR="00CB5341" w:rsidRPr="006E0142">
        <w:rPr>
          <w:rFonts w:ascii="Times New Roman" w:hAnsi="Times New Roman" w:cs="Times New Roman"/>
          <w:sz w:val="28"/>
          <w:szCs w:val="28"/>
        </w:rPr>
        <w:t xml:space="preserve"> несоб</w:t>
      </w:r>
      <w:r w:rsidR="00280F11">
        <w:rPr>
          <w:rFonts w:ascii="Times New Roman" w:hAnsi="Times New Roman" w:cs="Times New Roman"/>
          <w:sz w:val="28"/>
          <w:szCs w:val="28"/>
        </w:rPr>
        <w:t>людение обязательных требований</w:t>
      </w:r>
      <w:r w:rsidR="00CB5341" w:rsidRPr="006E0142">
        <w:rPr>
          <w:rFonts w:ascii="Times New Roman" w:hAnsi="Times New Roman" w:cs="Times New Roman"/>
          <w:sz w:val="28"/>
          <w:szCs w:val="28"/>
        </w:rPr>
        <w:t xml:space="preserve"> является административным правонарушением, что влечет правовые последствия в соответствии с законодательством Российской Федерации.</w:t>
      </w:r>
    </w:p>
    <w:p w:rsidR="00CB5341" w:rsidRDefault="00CB5341" w:rsidP="000817CE">
      <w:pPr>
        <w:spacing w:after="0"/>
        <w:ind w:firstLine="709"/>
        <w:jc w:val="both"/>
        <w:rPr>
          <w:rFonts w:ascii="Times New Roman" w:hAnsi="Times New Roman" w:cs="Times New Roman"/>
          <w:sz w:val="28"/>
          <w:szCs w:val="28"/>
        </w:rPr>
      </w:pPr>
      <w:r w:rsidRPr="006E0142">
        <w:rPr>
          <w:rFonts w:ascii="Times New Roman" w:hAnsi="Times New Roman" w:cs="Times New Roman"/>
          <w:sz w:val="28"/>
          <w:szCs w:val="28"/>
        </w:rPr>
        <w:t xml:space="preserve">Административное наказание является </w:t>
      </w:r>
      <w:r w:rsidR="00356945">
        <w:rPr>
          <w:rFonts w:ascii="Times New Roman" w:hAnsi="Times New Roman" w:cs="Times New Roman"/>
          <w:sz w:val="28"/>
          <w:szCs w:val="28"/>
        </w:rPr>
        <w:t>одним из видов</w:t>
      </w:r>
      <w:r w:rsidRPr="006E0142">
        <w:rPr>
          <w:rFonts w:ascii="Times New Roman" w:hAnsi="Times New Roman" w:cs="Times New Roman"/>
          <w:sz w:val="28"/>
          <w:szCs w:val="28"/>
        </w:rPr>
        <w:t xml:space="preserve"> государственного реагирования на совершенное административное правонарушение в целях предупреждения совершения новых административных правонарушений, как самим правона</w:t>
      </w:r>
      <w:r w:rsidR="003E3039">
        <w:rPr>
          <w:rFonts w:ascii="Times New Roman" w:hAnsi="Times New Roman" w:cs="Times New Roman"/>
          <w:sz w:val="28"/>
          <w:szCs w:val="28"/>
        </w:rPr>
        <w:t>рушителем, так и другими лицами</w:t>
      </w:r>
      <w:r>
        <w:rPr>
          <w:rFonts w:ascii="Times New Roman" w:hAnsi="Times New Roman" w:cs="Times New Roman"/>
          <w:sz w:val="28"/>
          <w:szCs w:val="28"/>
        </w:rPr>
        <w:t>.</w:t>
      </w:r>
    </w:p>
    <w:p w:rsidR="00F2515D" w:rsidRPr="00F2515D" w:rsidRDefault="00F2515D" w:rsidP="000817CE">
      <w:pPr>
        <w:spacing w:after="0"/>
        <w:ind w:firstLine="709"/>
        <w:jc w:val="both"/>
        <w:rPr>
          <w:rFonts w:ascii="Times New Roman" w:hAnsi="Times New Roman" w:cs="Times New Roman"/>
          <w:sz w:val="28"/>
          <w:szCs w:val="28"/>
        </w:rPr>
      </w:pPr>
      <w:r>
        <w:rPr>
          <w:rFonts w:ascii="Times New Roman" w:hAnsi="Times New Roman" w:cs="Times New Roman"/>
          <w:sz w:val="28"/>
          <w:szCs w:val="28"/>
        </w:rPr>
        <w:t>В 202</w:t>
      </w:r>
      <w:r w:rsidR="00280F11">
        <w:rPr>
          <w:rFonts w:ascii="Times New Roman" w:hAnsi="Times New Roman" w:cs="Times New Roman"/>
          <w:sz w:val="28"/>
          <w:szCs w:val="28"/>
        </w:rPr>
        <w:t>6</w:t>
      </w:r>
      <w:r>
        <w:rPr>
          <w:rFonts w:ascii="Times New Roman" w:hAnsi="Times New Roman" w:cs="Times New Roman"/>
          <w:sz w:val="28"/>
          <w:szCs w:val="28"/>
        </w:rPr>
        <w:t xml:space="preserve"> году МТУ Ространснадзора по ПФО </w:t>
      </w:r>
      <w:r w:rsidR="00280F11">
        <w:rPr>
          <w:rFonts w:ascii="Times New Roman" w:hAnsi="Times New Roman" w:cs="Times New Roman"/>
          <w:sz w:val="28"/>
          <w:szCs w:val="28"/>
        </w:rPr>
        <w:t xml:space="preserve">продолжает использовать </w:t>
      </w:r>
      <w:r w:rsidRPr="00F2515D">
        <w:rPr>
          <w:rFonts w:ascii="Times New Roman" w:hAnsi="Times New Roman" w:cs="Times New Roman"/>
          <w:sz w:val="28"/>
          <w:szCs w:val="28"/>
        </w:rPr>
        <w:t>цифров</w:t>
      </w:r>
      <w:r w:rsidR="00280F11">
        <w:rPr>
          <w:rFonts w:ascii="Times New Roman" w:hAnsi="Times New Roman" w:cs="Times New Roman"/>
          <w:sz w:val="28"/>
          <w:szCs w:val="28"/>
        </w:rPr>
        <w:t xml:space="preserve">ые </w:t>
      </w:r>
      <w:r w:rsidRPr="00F2515D">
        <w:rPr>
          <w:rFonts w:ascii="Times New Roman" w:hAnsi="Times New Roman" w:cs="Times New Roman"/>
          <w:sz w:val="28"/>
          <w:szCs w:val="28"/>
        </w:rPr>
        <w:t>инструмент</w:t>
      </w:r>
      <w:r w:rsidR="00280F11">
        <w:rPr>
          <w:rFonts w:ascii="Times New Roman" w:hAnsi="Times New Roman" w:cs="Times New Roman"/>
          <w:sz w:val="28"/>
          <w:szCs w:val="28"/>
        </w:rPr>
        <w:t>ы</w:t>
      </w:r>
      <w:r w:rsidRPr="00F2515D">
        <w:rPr>
          <w:rFonts w:ascii="Times New Roman" w:hAnsi="Times New Roman" w:cs="Times New Roman"/>
          <w:sz w:val="28"/>
          <w:szCs w:val="28"/>
        </w:rPr>
        <w:t xml:space="preserve"> в сфере контрольно</w:t>
      </w:r>
      <w:r>
        <w:rPr>
          <w:rFonts w:ascii="Times New Roman" w:hAnsi="Times New Roman" w:cs="Times New Roman"/>
          <w:sz w:val="28"/>
          <w:szCs w:val="28"/>
        </w:rPr>
        <w:t>й (</w:t>
      </w:r>
      <w:r w:rsidRPr="00F2515D">
        <w:rPr>
          <w:rFonts w:ascii="Times New Roman" w:hAnsi="Times New Roman" w:cs="Times New Roman"/>
          <w:sz w:val="28"/>
          <w:szCs w:val="28"/>
        </w:rPr>
        <w:t>надзорной</w:t>
      </w:r>
      <w:r>
        <w:rPr>
          <w:rFonts w:ascii="Times New Roman" w:hAnsi="Times New Roman" w:cs="Times New Roman"/>
          <w:sz w:val="28"/>
          <w:szCs w:val="28"/>
        </w:rPr>
        <w:t xml:space="preserve">) и профилактической </w:t>
      </w:r>
      <w:r w:rsidRPr="00F2515D">
        <w:rPr>
          <w:rFonts w:ascii="Times New Roman" w:hAnsi="Times New Roman" w:cs="Times New Roman"/>
          <w:sz w:val="28"/>
          <w:szCs w:val="28"/>
        </w:rPr>
        <w:lastRenderedPageBreak/>
        <w:t>деятельности</w:t>
      </w:r>
      <w:r w:rsidR="00280F11">
        <w:rPr>
          <w:rFonts w:ascii="Times New Roman" w:hAnsi="Times New Roman" w:cs="Times New Roman"/>
          <w:sz w:val="28"/>
          <w:szCs w:val="28"/>
        </w:rPr>
        <w:t xml:space="preserve">. </w:t>
      </w:r>
      <w:r w:rsidR="00A37D27" w:rsidRPr="00A37D27">
        <w:rPr>
          <w:rFonts w:ascii="Times New Roman" w:hAnsi="Times New Roman" w:cs="Times New Roman"/>
          <w:sz w:val="28"/>
          <w:szCs w:val="28"/>
        </w:rPr>
        <w:t xml:space="preserve">Опыт последних лет демонстрирует высокий </w:t>
      </w:r>
      <w:r w:rsidR="00A37D27">
        <w:rPr>
          <w:rFonts w:ascii="Times New Roman" w:hAnsi="Times New Roman" w:cs="Times New Roman"/>
          <w:sz w:val="28"/>
          <w:szCs w:val="28"/>
        </w:rPr>
        <w:t xml:space="preserve">потенциал дистанционных методов </w:t>
      </w:r>
      <w:r w:rsidR="00A37D27" w:rsidRPr="00A37D27">
        <w:rPr>
          <w:rFonts w:ascii="Times New Roman" w:hAnsi="Times New Roman" w:cs="Times New Roman"/>
          <w:sz w:val="28"/>
          <w:szCs w:val="28"/>
        </w:rPr>
        <w:t xml:space="preserve">контроля. </w:t>
      </w:r>
      <w:r w:rsidR="00280F11">
        <w:rPr>
          <w:rFonts w:ascii="Times New Roman" w:hAnsi="Times New Roman" w:cs="Times New Roman"/>
          <w:sz w:val="28"/>
          <w:szCs w:val="28"/>
        </w:rPr>
        <w:t xml:space="preserve">Одним из </w:t>
      </w:r>
      <w:r w:rsidR="00A37D27">
        <w:rPr>
          <w:rFonts w:ascii="Times New Roman" w:hAnsi="Times New Roman" w:cs="Times New Roman"/>
          <w:sz w:val="28"/>
          <w:szCs w:val="28"/>
        </w:rPr>
        <w:t xml:space="preserve">таких </w:t>
      </w:r>
      <w:r w:rsidR="00280F11">
        <w:rPr>
          <w:rFonts w:ascii="Times New Roman" w:hAnsi="Times New Roman" w:cs="Times New Roman"/>
          <w:sz w:val="28"/>
          <w:szCs w:val="28"/>
        </w:rPr>
        <w:t xml:space="preserve">цифровых инструментов является </w:t>
      </w:r>
      <w:r w:rsidRPr="00F2515D">
        <w:rPr>
          <w:rFonts w:ascii="Times New Roman" w:hAnsi="Times New Roman" w:cs="Times New Roman"/>
          <w:sz w:val="28"/>
          <w:szCs w:val="28"/>
        </w:rPr>
        <w:t>мобильное приложение «Инс</w:t>
      </w:r>
      <w:r>
        <w:rPr>
          <w:rFonts w:ascii="Times New Roman" w:hAnsi="Times New Roman" w:cs="Times New Roman"/>
          <w:sz w:val="28"/>
          <w:szCs w:val="28"/>
        </w:rPr>
        <w:t>пектор»</w:t>
      </w:r>
      <w:r w:rsidR="00280F11">
        <w:rPr>
          <w:rFonts w:ascii="Times New Roman" w:hAnsi="Times New Roman" w:cs="Times New Roman"/>
          <w:sz w:val="28"/>
          <w:szCs w:val="28"/>
        </w:rPr>
        <w:t xml:space="preserve"> (далее – МП «Инспектор»)</w:t>
      </w:r>
      <w:r w:rsidRPr="00F2515D">
        <w:rPr>
          <w:rFonts w:ascii="Times New Roman" w:hAnsi="Times New Roman" w:cs="Times New Roman"/>
          <w:sz w:val="28"/>
          <w:szCs w:val="28"/>
        </w:rPr>
        <w:t>, которое разработано Министерством цифрового развития, связи и массовых коммуникаций России.</w:t>
      </w:r>
    </w:p>
    <w:p w:rsidR="0028781C" w:rsidRDefault="00F2515D" w:rsidP="000817CE">
      <w:pPr>
        <w:spacing w:after="0"/>
        <w:ind w:firstLine="709"/>
        <w:jc w:val="both"/>
        <w:rPr>
          <w:rFonts w:ascii="Times New Roman" w:hAnsi="Times New Roman" w:cs="Times New Roman"/>
          <w:sz w:val="28"/>
          <w:szCs w:val="28"/>
        </w:rPr>
      </w:pPr>
      <w:r w:rsidRPr="00F2515D">
        <w:rPr>
          <w:rFonts w:ascii="Times New Roman" w:hAnsi="Times New Roman" w:cs="Times New Roman"/>
          <w:sz w:val="28"/>
          <w:szCs w:val="28"/>
        </w:rPr>
        <w:t xml:space="preserve">МП Инспектор позволяет </w:t>
      </w:r>
      <w:r w:rsidR="0028781C" w:rsidRPr="0028781C">
        <w:rPr>
          <w:rFonts w:ascii="Times New Roman" w:hAnsi="Times New Roman" w:cs="Times New Roman"/>
          <w:sz w:val="28"/>
          <w:szCs w:val="28"/>
        </w:rPr>
        <w:t>в онлайн-режиме проводить мероприятия контрольной (надзорной) деятельности, а авторизация пользователя происходит через «</w:t>
      </w:r>
      <w:proofErr w:type="spellStart"/>
      <w:r w:rsidR="0028781C" w:rsidRPr="0028781C">
        <w:rPr>
          <w:rFonts w:ascii="Times New Roman" w:hAnsi="Times New Roman" w:cs="Times New Roman"/>
          <w:sz w:val="28"/>
          <w:szCs w:val="28"/>
        </w:rPr>
        <w:t>Госуслуги</w:t>
      </w:r>
      <w:proofErr w:type="spellEnd"/>
      <w:r w:rsidR="0028781C" w:rsidRPr="0028781C">
        <w:rPr>
          <w:rFonts w:ascii="Times New Roman" w:hAnsi="Times New Roman" w:cs="Times New Roman"/>
          <w:sz w:val="28"/>
          <w:szCs w:val="28"/>
        </w:rPr>
        <w:t xml:space="preserve">». Приложение отслеживает геопозицию контролируемого лица и умеет определять ее подмену, о чем сразу же оповещает участников видеоконференции. Фото-, видео- и аудиоматериалы проверки автоматически сохраняются на защищенных серверах. При этом как </w:t>
      </w:r>
      <w:r w:rsidR="0028781C">
        <w:rPr>
          <w:rFonts w:ascii="Times New Roman" w:hAnsi="Times New Roman" w:cs="Times New Roman"/>
          <w:sz w:val="28"/>
          <w:szCs w:val="28"/>
        </w:rPr>
        <w:t>контролируемому лицу</w:t>
      </w:r>
      <w:r w:rsidR="0028781C" w:rsidRPr="0028781C">
        <w:rPr>
          <w:rFonts w:ascii="Times New Roman" w:hAnsi="Times New Roman" w:cs="Times New Roman"/>
          <w:sz w:val="28"/>
          <w:szCs w:val="28"/>
        </w:rPr>
        <w:t xml:space="preserve">, </w:t>
      </w:r>
      <w:r w:rsidR="00266FD3">
        <w:rPr>
          <w:rFonts w:ascii="Times New Roman" w:hAnsi="Times New Roman" w:cs="Times New Roman"/>
          <w:sz w:val="28"/>
          <w:szCs w:val="28"/>
        </w:rPr>
        <w:br/>
      </w:r>
      <w:r w:rsidR="0028781C" w:rsidRPr="0028781C">
        <w:rPr>
          <w:rFonts w:ascii="Times New Roman" w:hAnsi="Times New Roman" w:cs="Times New Roman"/>
          <w:sz w:val="28"/>
          <w:szCs w:val="28"/>
        </w:rPr>
        <w:t>так и инспектору в течение пяти лет доступна история всех проведенных контрольных мероприятий. Этот архив может послужить инструментом для обжалования итогов проверки.</w:t>
      </w:r>
    </w:p>
    <w:p w:rsidR="00F2515D" w:rsidRPr="00F2515D" w:rsidRDefault="00F2515D" w:rsidP="000817CE">
      <w:pPr>
        <w:spacing w:after="0"/>
        <w:ind w:firstLine="709"/>
        <w:jc w:val="both"/>
        <w:rPr>
          <w:rFonts w:ascii="Times New Roman" w:hAnsi="Times New Roman" w:cs="Times New Roman"/>
          <w:sz w:val="28"/>
          <w:szCs w:val="28"/>
        </w:rPr>
      </w:pPr>
      <w:r w:rsidRPr="00F2515D">
        <w:rPr>
          <w:rFonts w:ascii="Times New Roman" w:hAnsi="Times New Roman" w:cs="Times New Roman"/>
          <w:sz w:val="28"/>
          <w:szCs w:val="28"/>
        </w:rPr>
        <w:t>Юридическим лицам и индивидуальным предпринимателям, чтобы начать работ</w:t>
      </w:r>
      <w:r w:rsidR="00B51251">
        <w:rPr>
          <w:rFonts w:ascii="Times New Roman" w:hAnsi="Times New Roman" w:cs="Times New Roman"/>
          <w:sz w:val="28"/>
          <w:szCs w:val="28"/>
        </w:rPr>
        <w:t>у в мобильном приложении нужно:</w:t>
      </w:r>
    </w:p>
    <w:p w:rsidR="00F2515D" w:rsidRPr="00F2515D" w:rsidRDefault="00B51251" w:rsidP="000817CE">
      <w:pPr>
        <w:spacing w:after="0"/>
        <w:ind w:firstLine="709"/>
        <w:jc w:val="both"/>
        <w:rPr>
          <w:rFonts w:ascii="Times New Roman" w:hAnsi="Times New Roman" w:cs="Times New Roman"/>
          <w:sz w:val="28"/>
          <w:szCs w:val="28"/>
        </w:rPr>
      </w:pPr>
      <w:r>
        <w:rPr>
          <w:rFonts w:ascii="Times New Roman" w:hAnsi="Times New Roman" w:cs="Times New Roman"/>
          <w:sz w:val="28"/>
          <w:szCs w:val="28"/>
        </w:rPr>
        <w:t>‒</w:t>
      </w:r>
      <w:r w:rsidR="00F2515D" w:rsidRPr="00F2515D">
        <w:rPr>
          <w:rFonts w:ascii="Times New Roman" w:hAnsi="Times New Roman" w:cs="Times New Roman"/>
          <w:sz w:val="28"/>
          <w:szCs w:val="28"/>
        </w:rPr>
        <w:t xml:space="preserve"> установить приложение МП </w:t>
      </w:r>
      <w:r w:rsidR="009D203A">
        <w:rPr>
          <w:rFonts w:ascii="Times New Roman" w:hAnsi="Times New Roman" w:cs="Times New Roman"/>
          <w:sz w:val="28"/>
          <w:szCs w:val="28"/>
        </w:rPr>
        <w:t>«</w:t>
      </w:r>
      <w:r w:rsidR="00F2515D" w:rsidRPr="00F2515D">
        <w:rPr>
          <w:rFonts w:ascii="Times New Roman" w:hAnsi="Times New Roman" w:cs="Times New Roman"/>
          <w:sz w:val="28"/>
          <w:szCs w:val="28"/>
        </w:rPr>
        <w:t>Инспектор</w:t>
      </w:r>
      <w:r w:rsidR="009D203A">
        <w:rPr>
          <w:rFonts w:ascii="Times New Roman" w:hAnsi="Times New Roman" w:cs="Times New Roman"/>
          <w:sz w:val="28"/>
          <w:szCs w:val="28"/>
        </w:rPr>
        <w:t>»</w:t>
      </w:r>
      <w:r w:rsidR="00F2515D" w:rsidRPr="00F2515D">
        <w:rPr>
          <w:rFonts w:ascii="Times New Roman" w:hAnsi="Times New Roman" w:cs="Times New Roman"/>
          <w:sz w:val="28"/>
          <w:szCs w:val="28"/>
        </w:rPr>
        <w:t xml:space="preserve"> на мобильное устройство </w:t>
      </w:r>
      <w:r w:rsidR="003B25D4">
        <w:rPr>
          <w:rFonts w:ascii="Times New Roman" w:hAnsi="Times New Roman" w:cs="Times New Roman"/>
          <w:sz w:val="28"/>
          <w:szCs w:val="28"/>
        </w:rPr>
        <w:t>‒</w:t>
      </w:r>
      <w:r w:rsidR="00F2515D" w:rsidRPr="00F2515D">
        <w:rPr>
          <w:rFonts w:ascii="Times New Roman" w:hAnsi="Times New Roman" w:cs="Times New Roman"/>
          <w:sz w:val="28"/>
          <w:szCs w:val="28"/>
        </w:rPr>
        <w:t xml:space="preserve"> смартфон или планшет</w:t>
      </w:r>
      <w:r>
        <w:rPr>
          <w:rFonts w:ascii="Times New Roman" w:hAnsi="Times New Roman" w:cs="Times New Roman"/>
          <w:sz w:val="28"/>
          <w:szCs w:val="28"/>
        </w:rPr>
        <w:t>;</w:t>
      </w:r>
    </w:p>
    <w:p w:rsidR="00F2515D" w:rsidRPr="00F2515D" w:rsidRDefault="00B51251" w:rsidP="000817CE">
      <w:pPr>
        <w:spacing w:after="0"/>
        <w:ind w:firstLine="709"/>
        <w:jc w:val="both"/>
        <w:rPr>
          <w:rFonts w:ascii="Times New Roman" w:hAnsi="Times New Roman" w:cs="Times New Roman"/>
          <w:sz w:val="28"/>
          <w:szCs w:val="28"/>
        </w:rPr>
      </w:pPr>
      <w:r>
        <w:rPr>
          <w:rFonts w:ascii="Times New Roman" w:hAnsi="Times New Roman" w:cs="Times New Roman"/>
          <w:sz w:val="28"/>
          <w:szCs w:val="28"/>
        </w:rPr>
        <w:t>‒</w:t>
      </w:r>
      <w:r w:rsidR="00F2515D" w:rsidRPr="00F2515D">
        <w:rPr>
          <w:rFonts w:ascii="Times New Roman" w:hAnsi="Times New Roman" w:cs="Times New Roman"/>
          <w:sz w:val="28"/>
          <w:szCs w:val="28"/>
        </w:rPr>
        <w:t xml:space="preserve"> авторизоваться в программе с подтвержденной учетной записью в личном кабинете юридического лица или индивидуального предп</w:t>
      </w:r>
      <w:r w:rsidR="00DD742F">
        <w:rPr>
          <w:rFonts w:ascii="Times New Roman" w:hAnsi="Times New Roman" w:cs="Times New Roman"/>
          <w:sz w:val="28"/>
          <w:szCs w:val="28"/>
        </w:rPr>
        <w:t>ринимателя на портале Госуслуг.</w:t>
      </w:r>
    </w:p>
    <w:p w:rsidR="00F2515D" w:rsidRDefault="0028781C" w:rsidP="000817CE">
      <w:pPr>
        <w:spacing w:after="0"/>
        <w:ind w:firstLine="709"/>
        <w:jc w:val="both"/>
        <w:rPr>
          <w:rFonts w:ascii="Times New Roman" w:hAnsi="Times New Roman" w:cs="Times New Roman"/>
          <w:sz w:val="28"/>
          <w:szCs w:val="28"/>
        </w:rPr>
      </w:pPr>
      <w:r>
        <w:rPr>
          <w:rFonts w:ascii="Times New Roman" w:hAnsi="Times New Roman" w:cs="Times New Roman"/>
          <w:sz w:val="28"/>
          <w:szCs w:val="28"/>
        </w:rPr>
        <w:t>Далее</w:t>
      </w:r>
      <w:r w:rsidR="00F2515D" w:rsidRPr="00F2515D">
        <w:rPr>
          <w:rFonts w:ascii="Times New Roman" w:hAnsi="Times New Roman" w:cs="Times New Roman"/>
          <w:sz w:val="28"/>
          <w:szCs w:val="28"/>
        </w:rPr>
        <w:t xml:space="preserve">, при получении контролируемым лицом в личном кабинете мобильного приложения Госуслуг уведомления о предстоящей проверке (профилактическом визите), ему может быть предложено пройти мероприятие дистанционно, используя МП </w:t>
      </w:r>
      <w:r w:rsidR="009D203A">
        <w:rPr>
          <w:rFonts w:ascii="Times New Roman" w:hAnsi="Times New Roman" w:cs="Times New Roman"/>
          <w:sz w:val="28"/>
          <w:szCs w:val="28"/>
        </w:rPr>
        <w:t>«</w:t>
      </w:r>
      <w:r w:rsidR="00F2515D" w:rsidRPr="00F2515D">
        <w:rPr>
          <w:rFonts w:ascii="Times New Roman" w:hAnsi="Times New Roman" w:cs="Times New Roman"/>
          <w:sz w:val="28"/>
          <w:szCs w:val="28"/>
        </w:rPr>
        <w:t>Инспектор</w:t>
      </w:r>
      <w:r w:rsidR="009D203A">
        <w:rPr>
          <w:rFonts w:ascii="Times New Roman" w:hAnsi="Times New Roman" w:cs="Times New Roman"/>
          <w:sz w:val="28"/>
          <w:szCs w:val="28"/>
        </w:rPr>
        <w:t>»</w:t>
      </w:r>
      <w:r w:rsidR="00F2515D" w:rsidRPr="00F2515D">
        <w:rPr>
          <w:rFonts w:ascii="Times New Roman" w:hAnsi="Times New Roman" w:cs="Times New Roman"/>
          <w:sz w:val="28"/>
          <w:szCs w:val="28"/>
        </w:rPr>
        <w:t xml:space="preserve">. Для этого хозяйствующему субъекту в назначенное время необходимо будет подключиться к мероприятию через приложение </w:t>
      </w:r>
      <w:r w:rsidR="009D203A">
        <w:rPr>
          <w:rFonts w:ascii="Times New Roman" w:hAnsi="Times New Roman" w:cs="Times New Roman"/>
          <w:sz w:val="28"/>
          <w:szCs w:val="28"/>
        </w:rPr>
        <w:t>«</w:t>
      </w:r>
      <w:r w:rsidR="00F2515D" w:rsidRPr="00F2515D">
        <w:rPr>
          <w:rFonts w:ascii="Times New Roman" w:hAnsi="Times New Roman" w:cs="Times New Roman"/>
          <w:sz w:val="28"/>
          <w:szCs w:val="28"/>
        </w:rPr>
        <w:t>Инспектор</w:t>
      </w:r>
      <w:r w:rsidR="009D203A">
        <w:rPr>
          <w:rFonts w:ascii="Times New Roman" w:hAnsi="Times New Roman" w:cs="Times New Roman"/>
          <w:sz w:val="28"/>
          <w:szCs w:val="28"/>
        </w:rPr>
        <w:t>»</w:t>
      </w:r>
      <w:r w:rsidR="00F2515D" w:rsidRPr="00F2515D">
        <w:rPr>
          <w:rFonts w:ascii="Times New Roman" w:hAnsi="Times New Roman" w:cs="Times New Roman"/>
          <w:sz w:val="28"/>
          <w:szCs w:val="28"/>
        </w:rPr>
        <w:t xml:space="preserve">, в ходе которого можно будет задать интересующие вопросы, предоставить необходимые документы и данные в режиме реального времени. По итогам мероприятия результаты отображаются в личном кабинете организации на портале </w:t>
      </w:r>
      <w:r w:rsidR="009D203A">
        <w:rPr>
          <w:rFonts w:ascii="Times New Roman" w:hAnsi="Times New Roman" w:cs="Times New Roman"/>
          <w:sz w:val="28"/>
          <w:szCs w:val="28"/>
        </w:rPr>
        <w:t>«</w:t>
      </w:r>
      <w:proofErr w:type="spellStart"/>
      <w:r w:rsidR="00F2515D" w:rsidRPr="00F2515D">
        <w:rPr>
          <w:rFonts w:ascii="Times New Roman" w:hAnsi="Times New Roman" w:cs="Times New Roman"/>
          <w:sz w:val="28"/>
          <w:szCs w:val="28"/>
        </w:rPr>
        <w:t>Госуслуги</w:t>
      </w:r>
      <w:proofErr w:type="spellEnd"/>
      <w:r w:rsidR="009D203A">
        <w:rPr>
          <w:rFonts w:ascii="Times New Roman" w:hAnsi="Times New Roman" w:cs="Times New Roman"/>
          <w:sz w:val="28"/>
          <w:szCs w:val="28"/>
        </w:rPr>
        <w:t>»</w:t>
      </w:r>
      <w:r w:rsidR="00F2515D" w:rsidRPr="00F2515D">
        <w:rPr>
          <w:rFonts w:ascii="Times New Roman" w:hAnsi="Times New Roman" w:cs="Times New Roman"/>
          <w:sz w:val="28"/>
          <w:szCs w:val="28"/>
        </w:rPr>
        <w:t>.</w:t>
      </w:r>
    </w:p>
    <w:p w:rsidR="00FE5BC1" w:rsidRPr="00FE5BC1" w:rsidRDefault="00FE5BC1" w:rsidP="000817CE">
      <w:pPr>
        <w:spacing w:after="0"/>
        <w:ind w:firstLine="709"/>
        <w:jc w:val="both"/>
        <w:rPr>
          <w:rFonts w:ascii="Times New Roman" w:hAnsi="Times New Roman" w:cs="Times New Roman"/>
          <w:sz w:val="28"/>
          <w:szCs w:val="28"/>
        </w:rPr>
      </w:pPr>
      <w:r w:rsidRPr="00FE5BC1">
        <w:rPr>
          <w:rFonts w:ascii="Times New Roman" w:hAnsi="Times New Roman" w:cs="Times New Roman"/>
          <w:sz w:val="28"/>
          <w:szCs w:val="28"/>
        </w:rPr>
        <w:t>Проведение проверок и профилактических мероприятий с помощью МП «Инспектор» дает ряд преимуществ для контролируемых лиц:</w:t>
      </w:r>
    </w:p>
    <w:p w:rsidR="00FE5BC1" w:rsidRPr="00FE5BC1" w:rsidRDefault="00FE5BC1" w:rsidP="000817CE">
      <w:pPr>
        <w:spacing w:after="0"/>
        <w:ind w:firstLine="709"/>
        <w:jc w:val="both"/>
        <w:rPr>
          <w:rFonts w:ascii="Times New Roman" w:hAnsi="Times New Roman" w:cs="Times New Roman"/>
          <w:sz w:val="28"/>
          <w:szCs w:val="28"/>
        </w:rPr>
      </w:pPr>
      <w:r w:rsidRPr="00FE5BC1">
        <w:rPr>
          <w:rFonts w:ascii="Times New Roman" w:hAnsi="Times New Roman" w:cs="Times New Roman"/>
          <w:sz w:val="28"/>
          <w:szCs w:val="28"/>
        </w:rPr>
        <w:t>1) удобная регистрация через портал «</w:t>
      </w:r>
      <w:proofErr w:type="spellStart"/>
      <w:r w:rsidRPr="00FE5BC1">
        <w:rPr>
          <w:rFonts w:ascii="Times New Roman" w:hAnsi="Times New Roman" w:cs="Times New Roman"/>
          <w:sz w:val="28"/>
          <w:szCs w:val="28"/>
        </w:rPr>
        <w:t>Госуслуги</w:t>
      </w:r>
      <w:proofErr w:type="spellEnd"/>
      <w:r w:rsidRPr="00FE5BC1">
        <w:rPr>
          <w:rFonts w:ascii="Times New Roman" w:hAnsi="Times New Roman" w:cs="Times New Roman"/>
          <w:sz w:val="28"/>
          <w:szCs w:val="28"/>
        </w:rPr>
        <w:t>», что значительно упрощает взаимодейст</w:t>
      </w:r>
      <w:r>
        <w:rPr>
          <w:rFonts w:ascii="Times New Roman" w:hAnsi="Times New Roman" w:cs="Times New Roman"/>
          <w:sz w:val="28"/>
          <w:szCs w:val="28"/>
        </w:rPr>
        <w:t>вие с контролирующими органами;</w:t>
      </w:r>
    </w:p>
    <w:p w:rsidR="00FE5BC1" w:rsidRDefault="00FE5BC1" w:rsidP="000817CE">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Pr="00FE5BC1">
        <w:rPr>
          <w:rFonts w:ascii="Times New Roman" w:hAnsi="Times New Roman" w:cs="Times New Roman"/>
          <w:sz w:val="28"/>
          <w:szCs w:val="28"/>
        </w:rPr>
        <w:t>при выявлении нарушений во время проведения контрольно-надзорного или обязательного профилактического мероприятия можно</w:t>
      </w:r>
      <w:r>
        <w:rPr>
          <w:rFonts w:ascii="Times New Roman" w:hAnsi="Times New Roman" w:cs="Times New Roman"/>
          <w:sz w:val="28"/>
          <w:szCs w:val="28"/>
        </w:rPr>
        <w:t xml:space="preserve"> немедленно подать обжалование;</w:t>
      </w:r>
    </w:p>
    <w:p w:rsidR="00FE5BC1" w:rsidRPr="00FE5BC1" w:rsidRDefault="00FE5BC1" w:rsidP="000817CE">
      <w:pPr>
        <w:spacing w:after="0"/>
        <w:ind w:firstLine="709"/>
        <w:jc w:val="both"/>
        <w:rPr>
          <w:rFonts w:ascii="Times New Roman" w:hAnsi="Times New Roman" w:cs="Times New Roman"/>
          <w:sz w:val="28"/>
          <w:szCs w:val="28"/>
        </w:rPr>
      </w:pPr>
      <w:r w:rsidRPr="00FE5BC1">
        <w:rPr>
          <w:rFonts w:ascii="Times New Roman" w:hAnsi="Times New Roman" w:cs="Times New Roman"/>
          <w:sz w:val="28"/>
          <w:szCs w:val="28"/>
        </w:rPr>
        <w:t xml:space="preserve">3) </w:t>
      </w:r>
      <w:r>
        <w:rPr>
          <w:rFonts w:ascii="Times New Roman" w:hAnsi="Times New Roman" w:cs="Times New Roman"/>
          <w:sz w:val="28"/>
          <w:szCs w:val="28"/>
        </w:rPr>
        <w:t xml:space="preserve">архив мероприятий </w:t>
      </w:r>
      <w:r w:rsidRPr="00FE5BC1">
        <w:rPr>
          <w:rFonts w:ascii="Times New Roman" w:hAnsi="Times New Roman" w:cs="Times New Roman"/>
          <w:sz w:val="28"/>
          <w:szCs w:val="28"/>
        </w:rPr>
        <w:t xml:space="preserve">исключает потерю </w:t>
      </w:r>
      <w:r>
        <w:rPr>
          <w:rFonts w:ascii="Times New Roman" w:hAnsi="Times New Roman" w:cs="Times New Roman"/>
          <w:sz w:val="28"/>
          <w:szCs w:val="28"/>
        </w:rPr>
        <w:t>документов и повторные запросы;</w:t>
      </w:r>
    </w:p>
    <w:p w:rsidR="00FE5BC1" w:rsidRPr="00FE5BC1" w:rsidRDefault="00FE5BC1" w:rsidP="000817CE">
      <w:pPr>
        <w:spacing w:after="0"/>
        <w:ind w:firstLine="709"/>
        <w:jc w:val="both"/>
        <w:rPr>
          <w:rFonts w:ascii="Times New Roman" w:hAnsi="Times New Roman" w:cs="Times New Roman"/>
          <w:sz w:val="28"/>
          <w:szCs w:val="28"/>
        </w:rPr>
      </w:pPr>
      <w:r>
        <w:rPr>
          <w:rFonts w:ascii="Times New Roman" w:hAnsi="Times New Roman" w:cs="Times New Roman"/>
          <w:sz w:val="28"/>
          <w:szCs w:val="28"/>
        </w:rPr>
        <w:lastRenderedPageBreak/>
        <w:t>4</w:t>
      </w:r>
      <w:r w:rsidRPr="00FE5BC1">
        <w:rPr>
          <w:rFonts w:ascii="Times New Roman" w:hAnsi="Times New Roman" w:cs="Times New Roman"/>
          <w:sz w:val="28"/>
          <w:szCs w:val="28"/>
        </w:rPr>
        <w:t>) общее снижение административной нагрузки, что позволяет юридическим лицам и предпринимателям сократить издержки и сосредоточиться на основных задачах;</w:t>
      </w:r>
    </w:p>
    <w:p w:rsidR="00FE5BC1" w:rsidRPr="00FE5BC1" w:rsidRDefault="00FE5BC1" w:rsidP="000817CE">
      <w:pPr>
        <w:spacing w:after="0"/>
        <w:ind w:firstLine="709"/>
        <w:jc w:val="both"/>
        <w:rPr>
          <w:rFonts w:ascii="Times New Roman" w:hAnsi="Times New Roman" w:cs="Times New Roman"/>
          <w:sz w:val="28"/>
          <w:szCs w:val="28"/>
        </w:rPr>
      </w:pPr>
      <w:r>
        <w:rPr>
          <w:rFonts w:ascii="Times New Roman" w:hAnsi="Times New Roman" w:cs="Times New Roman"/>
          <w:sz w:val="28"/>
          <w:szCs w:val="28"/>
        </w:rPr>
        <w:t>5</w:t>
      </w:r>
      <w:r w:rsidRPr="00FE5BC1">
        <w:rPr>
          <w:rFonts w:ascii="Times New Roman" w:hAnsi="Times New Roman" w:cs="Times New Roman"/>
          <w:sz w:val="28"/>
          <w:szCs w:val="28"/>
        </w:rPr>
        <w:t>) дистанционное взаимодействие во время проверок и проф</w:t>
      </w:r>
      <w:r>
        <w:rPr>
          <w:rFonts w:ascii="Times New Roman" w:hAnsi="Times New Roman" w:cs="Times New Roman"/>
          <w:sz w:val="28"/>
          <w:szCs w:val="28"/>
        </w:rPr>
        <w:t xml:space="preserve">илактических </w:t>
      </w:r>
      <w:r w:rsidRPr="00FE5BC1">
        <w:rPr>
          <w:rFonts w:ascii="Times New Roman" w:hAnsi="Times New Roman" w:cs="Times New Roman"/>
          <w:sz w:val="28"/>
          <w:szCs w:val="28"/>
        </w:rPr>
        <w:t>визит</w:t>
      </w:r>
      <w:r>
        <w:rPr>
          <w:rFonts w:ascii="Times New Roman" w:hAnsi="Times New Roman" w:cs="Times New Roman"/>
          <w:sz w:val="28"/>
          <w:szCs w:val="28"/>
        </w:rPr>
        <w:t>ах</w:t>
      </w:r>
      <w:r w:rsidRPr="00FE5BC1">
        <w:rPr>
          <w:rFonts w:ascii="Times New Roman" w:hAnsi="Times New Roman" w:cs="Times New Roman"/>
          <w:sz w:val="28"/>
          <w:szCs w:val="28"/>
        </w:rPr>
        <w:t xml:space="preserve"> способствует</w:t>
      </w:r>
      <w:r>
        <w:rPr>
          <w:rFonts w:ascii="Times New Roman" w:hAnsi="Times New Roman" w:cs="Times New Roman"/>
          <w:sz w:val="28"/>
          <w:szCs w:val="28"/>
        </w:rPr>
        <w:t xml:space="preserve"> снижению коррупционных рисков.</w:t>
      </w:r>
    </w:p>
    <w:p w:rsidR="001848D3" w:rsidRDefault="00FE5BC1" w:rsidP="000817CE">
      <w:pPr>
        <w:spacing w:after="0"/>
        <w:ind w:firstLine="709"/>
        <w:jc w:val="both"/>
        <w:rPr>
          <w:rFonts w:ascii="Times New Roman" w:hAnsi="Times New Roman" w:cs="Times New Roman"/>
          <w:sz w:val="28"/>
          <w:szCs w:val="28"/>
        </w:rPr>
      </w:pPr>
      <w:r w:rsidRPr="00FE5BC1">
        <w:rPr>
          <w:rFonts w:ascii="Times New Roman" w:hAnsi="Times New Roman" w:cs="Times New Roman"/>
          <w:sz w:val="28"/>
          <w:szCs w:val="28"/>
        </w:rPr>
        <w:t xml:space="preserve">Таким образом, использование МП </w:t>
      </w:r>
      <w:r>
        <w:rPr>
          <w:rFonts w:ascii="Times New Roman" w:hAnsi="Times New Roman" w:cs="Times New Roman"/>
          <w:sz w:val="28"/>
          <w:szCs w:val="28"/>
        </w:rPr>
        <w:t>«</w:t>
      </w:r>
      <w:r w:rsidRPr="00FE5BC1">
        <w:rPr>
          <w:rFonts w:ascii="Times New Roman" w:hAnsi="Times New Roman" w:cs="Times New Roman"/>
          <w:sz w:val="28"/>
          <w:szCs w:val="28"/>
        </w:rPr>
        <w:t>Инспектор</w:t>
      </w:r>
      <w:r>
        <w:rPr>
          <w:rFonts w:ascii="Times New Roman" w:hAnsi="Times New Roman" w:cs="Times New Roman"/>
          <w:sz w:val="28"/>
          <w:szCs w:val="28"/>
        </w:rPr>
        <w:t>»</w:t>
      </w:r>
      <w:r w:rsidRPr="00FE5BC1">
        <w:rPr>
          <w:rFonts w:ascii="Times New Roman" w:hAnsi="Times New Roman" w:cs="Times New Roman"/>
          <w:sz w:val="28"/>
          <w:szCs w:val="28"/>
        </w:rPr>
        <w:t xml:space="preserve"> позволит сделать процесс взаимодействия проверяемых лиц и контролирующих органов более прозрачным и удобным, существенно снизятся временные и ресурсные затраты за счет отсутствия необходимости физического нахожде</w:t>
      </w:r>
      <w:r w:rsidR="001848D3">
        <w:rPr>
          <w:rFonts w:ascii="Times New Roman" w:hAnsi="Times New Roman" w:cs="Times New Roman"/>
          <w:sz w:val="28"/>
          <w:szCs w:val="28"/>
        </w:rPr>
        <w:t>ния инспектора на объекте.</w:t>
      </w:r>
    </w:p>
    <w:p w:rsidR="001848D3" w:rsidRDefault="00280F11" w:rsidP="000817CE">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Нововведением в 2026 году стало применение МТУ Ространснадзора по ПФО беспилотных авиационных систем (далее – БАС) </w:t>
      </w:r>
      <w:r w:rsidR="00266FD3">
        <w:rPr>
          <w:rFonts w:ascii="Times New Roman" w:hAnsi="Times New Roman" w:cs="Times New Roman"/>
          <w:sz w:val="28"/>
          <w:szCs w:val="28"/>
        </w:rPr>
        <w:t>в ходе</w:t>
      </w:r>
      <w:r>
        <w:rPr>
          <w:rFonts w:ascii="Times New Roman" w:hAnsi="Times New Roman" w:cs="Times New Roman"/>
          <w:sz w:val="28"/>
          <w:szCs w:val="28"/>
        </w:rPr>
        <w:t xml:space="preserve"> контрольной (надзорной) деятельности. </w:t>
      </w:r>
      <w:r w:rsidR="00A37D27" w:rsidRPr="00A37D27">
        <w:rPr>
          <w:rFonts w:ascii="Times New Roman" w:hAnsi="Times New Roman" w:cs="Times New Roman"/>
          <w:sz w:val="28"/>
          <w:szCs w:val="28"/>
        </w:rPr>
        <w:t xml:space="preserve">Применение </w:t>
      </w:r>
      <w:r w:rsidR="00A37D27">
        <w:rPr>
          <w:rFonts w:ascii="Times New Roman" w:hAnsi="Times New Roman" w:cs="Times New Roman"/>
          <w:sz w:val="28"/>
          <w:szCs w:val="28"/>
        </w:rPr>
        <w:t>БАС</w:t>
      </w:r>
      <w:r w:rsidR="00A37D27" w:rsidRPr="00A37D27">
        <w:rPr>
          <w:rFonts w:ascii="Times New Roman" w:hAnsi="Times New Roman" w:cs="Times New Roman"/>
          <w:sz w:val="28"/>
          <w:szCs w:val="28"/>
        </w:rPr>
        <w:t xml:space="preserve"> позволяет не только</w:t>
      </w:r>
      <w:r w:rsidR="00A37D27">
        <w:rPr>
          <w:rFonts w:ascii="Times New Roman" w:hAnsi="Times New Roman" w:cs="Times New Roman"/>
          <w:sz w:val="28"/>
          <w:szCs w:val="28"/>
        </w:rPr>
        <w:t xml:space="preserve"> </w:t>
      </w:r>
      <w:r w:rsidR="00A37D27" w:rsidRPr="00A37D27">
        <w:rPr>
          <w:rFonts w:ascii="Times New Roman" w:hAnsi="Times New Roman" w:cs="Times New Roman"/>
          <w:sz w:val="28"/>
          <w:szCs w:val="28"/>
        </w:rPr>
        <w:t>снизить административную нагрузку на контролируемых лиц за счет преобладания</w:t>
      </w:r>
      <w:r w:rsidR="00A37D27">
        <w:rPr>
          <w:rFonts w:ascii="Times New Roman" w:hAnsi="Times New Roman" w:cs="Times New Roman"/>
          <w:sz w:val="28"/>
          <w:szCs w:val="28"/>
        </w:rPr>
        <w:t xml:space="preserve"> </w:t>
      </w:r>
      <w:r w:rsidR="00A37D27" w:rsidRPr="00A37D27">
        <w:rPr>
          <w:rFonts w:ascii="Times New Roman" w:hAnsi="Times New Roman" w:cs="Times New Roman"/>
          <w:sz w:val="28"/>
          <w:szCs w:val="28"/>
        </w:rPr>
        <w:t>количества мероприятий без взаимодействия, но и повысить объективность,</w:t>
      </w:r>
      <w:r w:rsidR="00A37D27">
        <w:rPr>
          <w:rFonts w:ascii="Times New Roman" w:hAnsi="Times New Roman" w:cs="Times New Roman"/>
          <w:sz w:val="28"/>
          <w:szCs w:val="28"/>
        </w:rPr>
        <w:t xml:space="preserve"> </w:t>
      </w:r>
      <w:r w:rsidR="00A37D27" w:rsidRPr="00A37D27">
        <w:rPr>
          <w:rFonts w:ascii="Times New Roman" w:hAnsi="Times New Roman" w:cs="Times New Roman"/>
          <w:sz w:val="28"/>
          <w:szCs w:val="28"/>
        </w:rPr>
        <w:t>точность и оперативность сбора доказательственной базы.</w:t>
      </w:r>
      <w:r w:rsidR="00A37D27" w:rsidRPr="00A37D27">
        <w:t xml:space="preserve"> </w:t>
      </w:r>
      <w:r w:rsidR="00A37D27" w:rsidRPr="00A37D27">
        <w:rPr>
          <w:rFonts w:ascii="Times New Roman" w:hAnsi="Times New Roman" w:cs="Times New Roman"/>
          <w:sz w:val="28"/>
          <w:szCs w:val="28"/>
        </w:rPr>
        <w:t>Вместе с тем использование беспилотных авиац</w:t>
      </w:r>
      <w:r w:rsidR="00A37D27">
        <w:rPr>
          <w:rFonts w:ascii="Times New Roman" w:hAnsi="Times New Roman" w:cs="Times New Roman"/>
          <w:sz w:val="28"/>
          <w:szCs w:val="28"/>
        </w:rPr>
        <w:t xml:space="preserve">ионных систем не ограничивается </w:t>
      </w:r>
      <w:r w:rsidR="00A37D27" w:rsidRPr="00A37D27">
        <w:rPr>
          <w:rFonts w:ascii="Times New Roman" w:hAnsi="Times New Roman" w:cs="Times New Roman"/>
          <w:sz w:val="28"/>
          <w:szCs w:val="28"/>
        </w:rPr>
        <w:t>применением исключительно в рамках мероприятий без взаимодействия. Так,</w:t>
      </w:r>
      <w:r w:rsidR="00A37D27">
        <w:rPr>
          <w:rFonts w:ascii="Times New Roman" w:hAnsi="Times New Roman" w:cs="Times New Roman"/>
          <w:sz w:val="28"/>
          <w:szCs w:val="28"/>
        </w:rPr>
        <w:t xml:space="preserve"> </w:t>
      </w:r>
      <w:r w:rsidR="00A37D27" w:rsidRPr="00A37D27">
        <w:rPr>
          <w:rFonts w:ascii="Times New Roman" w:hAnsi="Times New Roman" w:cs="Times New Roman"/>
          <w:sz w:val="28"/>
          <w:szCs w:val="28"/>
        </w:rPr>
        <w:t>беспилотные авиационные системы могут применяться инспектором в рамках</w:t>
      </w:r>
      <w:r w:rsidR="00A37D27">
        <w:rPr>
          <w:rFonts w:ascii="Times New Roman" w:hAnsi="Times New Roman" w:cs="Times New Roman"/>
          <w:sz w:val="28"/>
          <w:szCs w:val="28"/>
        </w:rPr>
        <w:t xml:space="preserve"> </w:t>
      </w:r>
      <w:r w:rsidR="00A37D27" w:rsidRPr="00A37D27">
        <w:rPr>
          <w:rFonts w:ascii="Times New Roman" w:hAnsi="Times New Roman" w:cs="Times New Roman"/>
          <w:sz w:val="28"/>
          <w:szCs w:val="28"/>
        </w:rPr>
        <w:t>контрольных (надзорных), а также профилактических мероприятий в качестве</w:t>
      </w:r>
      <w:r w:rsidR="00A37D27">
        <w:rPr>
          <w:rFonts w:ascii="Times New Roman" w:hAnsi="Times New Roman" w:cs="Times New Roman"/>
          <w:sz w:val="28"/>
          <w:szCs w:val="28"/>
        </w:rPr>
        <w:t xml:space="preserve"> </w:t>
      </w:r>
      <w:r w:rsidR="00A37D27" w:rsidRPr="00A37D27">
        <w:rPr>
          <w:rFonts w:ascii="Times New Roman" w:hAnsi="Times New Roman" w:cs="Times New Roman"/>
          <w:sz w:val="28"/>
          <w:szCs w:val="28"/>
        </w:rPr>
        <w:t>инструмента для проведения осмотра.</w:t>
      </w:r>
    </w:p>
    <w:p w:rsidR="00A37D27" w:rsidRPr="002B260B" w:rsidRDefault="00A37D27" w:rsidP="000817CE">
      <w:pPr>
        <w:spacing w:after="0"/>
        <w:ind w:firstLine="709"/>
        <w:jc w:val="center"/>
        <w:rPr>
          <w:rFonts w:ascii="Times New Roman" w:hAnsi="Times New Roman" w:cs="Times New Roman"/>
          <w:b/>
          <w:sz w:val="28"/>
          <w:szCs w:val="28"/>
        </w:rPr>
      </w:pPr>
    </w:p>
    <w:p w:rsidR="00FD2ACB" w:rsidRPr="001848D3" w:rsidRDefault="00037FE3" w:rsidP="000817CE">
      <w:pPr>
        <w:spacing w:after="0"/>
        <w:ind w:firstLine="709"/>
        <w:jc w:val="center"/>
        <w:rPr>
          <w:rFonts w:ascii="Times New Roman" w:hAnsi="Times New Roman" w:cs="Times New Roman"/>
          <w:sz w:val="28"/>
          <w:szCs w:val="28"/>
        </w:rPr>
      </w:pPr>
      <w:r w:rsidRPr="00260FE8">
        <w:rPr>
          <w:rFonts w:ascii="Times New Roman" w:hAnsi="Times New Roman" w:cs="Times New Roman"/>
          <w:b/>
          <w:sz w:val="28"/>
          <w:szCs w:val="28"/>
          <w:lang w:val="en-US"/>
        </w:rPr>
        <w:t>II</w:t>
      </w:r>
      <w:r w:rsidRPr="00260FE8">
        <w:rPr>
          <w:rFonts w:ascii="Times New Roman" w:hAnsi="Times New Roman" w:cs="Times New Roman"/>
          <w:b/>
          <w:sz w:val="28"/>
          <w:szCs w:val="28"/>
        </w:rPr>
        <w:t xml:space="preserve">. </w:t>
      </w:r>
      <w:r w:rsidR="00FD2ACB" w:rsidRPr="00260FE8">
        <w:rPr>
          <w:rFonts w:ascii="Times New Roman" w:eastAsia="Times New Roman" w:hAnsi="Times New Roman" w:cs="Times New Roman"/>
          <w:b/>
          <w:color w:val="22272F"/>
          <w:sz w:val="28"/>
          <w:szCs w:val="28"/>
          <w:lang w:eastAsia="ru-RU"/>
        </w:rPr>
        <w:t>Результаты разрешительной деятельности на водном транспорте</w:t>
      </w:r>
    </w:p>
    <w:p w:rsidR="0095277C" w:rsidRPr="001414C4" w:rsidRDefault="002F2E32" w:rsidP="000817CE">
      <w:pPr>
        <w:shd w:val="clear" w:color="auto" w:fill="FFFFFF"/>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w:t>
      </w:r>
      <w:r w:rsidR="0095277C" w:rsidRPr="00BC4122">
        <w:rPr>
          <w:rFonts w:ascii="Times New Roman" w:eastAsia="Times New Roman" w:hAnsi="Times New Roman" w:cs="Times New Roman"/>
          <w:sz w:val="28"/>
          <w:szCs w:val="28"/>
          <w:lang w:eastAsia="ru-RU"/>
        </w:rPr>
        <w:t xml:space="preserve"> 202</w:t>
      </w:r>
      <w:r w:rsidR="006D26E6">
        <w:rPr>
          <w:rFonts w:ascii="Times New Roman" w:eastAsia="Times New Roman" w:hAnsi="Times New Roman" w:cs="Times New Roman"/>
          <w:sz w:val="28"/>
          <w:szCs w:val="28"/>
          <w:lang w:eastAsia="ru-RU"/>
        </w:rPr>
        <w:t>6</w:t>
      </w:r>
      <w:r w:rsidR="0095277C" w:rsidRPr="00BC4122">
        <w:rPr>
          <w:rFonts w:ascii="Times New Roman" w:eastAsia="Times New Roman" w:hAnsi="Times New Roman" w:cs="Times New Roman"/>
          <w:sz w:val="28"/>
          <w:szCs w:val="28"/>
          <w:lang w:eastAsia="ru-RU"/>
        </w:rPr>
        <w:t xml:space="preserve"> год</w:t>
      </w:r>
      <w:r>
        <w:rPr>
          <w:rFonts w:ascii="Times New Roman" w:eastAsia="Times New Roman" w:hAnsi="Times New Roman" w:cs="Times New Roman"/>
          <w:sz w:val="28"/>
          <w:szCs w:val="28"/>
          <w:lang w:eastAsia="ru-RU"/>
        </w:rPr>
        <w:t>у</w:t>
      </w:r>
      <w:r w:rsidR="0095277C" w:rsidRPr="00BC4122">
        <w:rPr>
          <w:rFonts w:ascii="Times New Roman" w:eastAsia="Times New Roman" w:hAnsi="Times New Roman" w:cs="Times New Roman"/>
          <w:sz w:val="28"/>
          <w:szCs w:val="28"/>
          <w:lang w:eastAsia="ru-RU"/>
        </w:rPr>
        <w:t xml:space="preserve"> предоставление государственных услуг на морском и внутреннем водном транспорте осуществля</w:t>
      </w:r>
      <w:r>
        <w:rPr>
          <w:rFonts w:ascii="Times New Roman" w:eastAsia="Times New Roman" w:hAnsi="Times New Roman" w:cs="Times New Roman"/>
          <w:sz w:val="28"/>
          <w:szCs w:val="28"/>
          <w:lang w:eastAsia="ru-RU"/>
        </w:rPr>
        <w:t>ется</w:t>
      </w:r>
      <w:r w:rsidR="00C75F44">
        <w:rPr>
          <w:rFonts w:ascii="Times New Roman" w:eastAsia="Times New Roman" w:hAnsi="Times New Roman" w:cs="Times New Roman"/>
          <w:sz w:val="28"/>
          <w:szCs w:val="28"/>
          <w:lang w:eastAsia="ru-RU"/>
        </w:rPr>
        <w:t xml:space="preserve"> </w:t>
      </w:r>
      <w:r w:rsidR="0095277C" w:rsidRPr="00BC4122">
        <w:rPr>
          <w:rFonts w:ascii="Times New Roman" w:eastAsia="Times New Roman" w:hAnsi="Times New Roman" w:cs="Times New Roman"/>
          <w:sz w:val="28"/>
          <w:szCs w:val="28"/>
          <w:lang w:eastAsia="ru-RU"/>
        </w:rPr>
        <w:t xml:space="preserve">в электронном </w:t>
      </w:r>
      <w:r w:rsidR="00B679BC">
        <w:rPr>
          <w:rFonts w:ascii="Times New Roman" w:eastAsia="Times New Roman" w:hAnsi="Times New Roman" w:cs="Times New Roman"/>
          <w:sz w:val="28"/>
          <w:szCs w:val="28"/>
          <w:lang w:eastAsia="ru-RU"/>
        </w:rPr>
        <w:t xml:space="preserve">виде посредством </w:t>
      </w:r>
      <w:r w:rsidR="003D3741">
        <w:rPr>
          <w:rFonts w:ascii="Times New Roman" w:eastAsia="Times New Roman" w:hAnsi="Times New Roman" w:cs="Times New Roman"/>
          <w:sz w:val="28"/>
          <w:szCs w:val="28"/>
          <w:lang w:eastAsia="ru-RU"/>
        </w:rPr>
        <w:t xml:space="preserve">Единого </w:t>
      </w:r>
      <w:r w:rsidR="0095277C" w:rsidRPr="001414C4">
        <w:rPr>
          <w:rFonts w:ascii="Times New Roman" w:eastAsia="Times New Roman" w:hAnsi="Times New Roman" w:cs="Times New Roman"/>
          <w:sz w:val="28"/>
          <w:szCs w:val="28"/>
          <w:lang w:eastAsia="ru-RU"/>
        </w:rPr>
        <w:t>портала</w:t>
      </w:r>
      <w:r w:rsidR="003D3741">
        <w:rPr>
          <w:rFonts w:ascii="Times New Roman" w:eastAsia="Times New Roman" w:hAnsi="Times New Roman" w:cs="Times New Roman"/>
          <w:sz w:val="28"/>
          <w:szCs w:val="28"/>
          <w:lang w:eastAsia="ru-RU"/>
        </w:rPr>
        <w:t xml:space="preserve"> </w:t>
      </w:r>
      <w:r w:rsidR="0095277C" w:rsidRPr="001414C4">
        <w:rPr>
          <w:rFonts w:ascii="Times New Roman" w:eastAsia="Times New Roman" w:hAnsi="Times New Roman" w:cs="Times New Roman"/>
          <w:sz w:val="28"/>
          <w:szCs w:val="28"/>
          <w:lang w:eastAsia="ru-RU"/>
        </w:rPr>
        <w:t>государственны</w:t>
      </w:r>
      <w:r w:rsidR="00C87C55">
        <w:rPr>
          <w:rFonts w:ascii="Times New Roman" w:eastAsia="Times New Roman" w:hAnsi="Times New Roman" w:cs="Times New Roman"/>
          <w:sz w:val="28"/>
          <w:szCs w:val="28"/>
          <w:lang w:eastAsia="ru-RU"/>
        </w:rPr>
        <w:t>х и муниципальных услуг (ЕПГУ</w:t>
      </w:r>
      <w:r w:rsidR="0095277C" w:rsidRPr="001414C4">
        <w:rPr>
          <w:rFonts w:ascii="Times New Roman" w:eastAsia="Times New Roman" w:hAnsi="Times New Roman" w:cs="Times New Roman"/>
          <w:sz w:val="28"/>
          <w:szCs w:val="28"/>
          <w:lang w:eastAsia="ru-RU"/>
        </w:rPr>
        <w:t>).</w:t>
      </w:r>
    </w:p>
    <w:p w:rsidR="0095277C" w:rsidRPr="001414C4" w:rsidRDefault="0095277C" w:rsidP="000817CE">
      <w:pPr>
        <w:shd w:val="clear" w:color="auto" w:fill="FFFFFF"/>
        <w:spacing w:after="0"/>
        <w:ind w:firstLine="709"/>
        <w:jc w:val="both"/>
        <w:rPr>
          <w:rFonts w:ascii="Times New Roman" w:eastAsia="Times New Roman" w:hAnsi="Times New Roman" w:cs="Times New Roman"/>
          <w:sz w:val="28"/>
          <w:szCs w:val="28"/>
          <w:lang w:eastAsia="ru-RU"/>
        </w:rPr>
      </w:pPr>
      <w:r w:rsidRPr="001414C4">
        <w:rPr>
          <w:rFonts w:ascii="Times New Roman" w:eastAsia="Times New Roman" w:hAnsi="Times New Roman" w:cs="Times New Roman"/>
          <w:sz w:val="28"/>
          <w:szCs w:val="28"/>
          <w:lang w:eastAsia="ru-RU"/>
        </w:rPr>
        <w:t xml:space="preserve">По состоянию на </w:t>
      </w:r>
      <w:r w:rsidR="002F2E32">
        <w:rPr>
          <w:rFonts w:ascii="Times New Roman" w:eastAsia="Times New Roman" w:hAnsi="Times New Roman" w:cs="Times New Roman"/>
          <w:sz w:val="28"/>
          <w:szCs w:val="28"/>
          <w:lang w:eastAsia="ru-RU"/>
        </w:rPr>
        <w:t>01.06.2026</w:t>
      </w:r>
      <w:r w:rsidRPr="001414C4">
        <w:rPr>
          <w:rFonts w:ascii="Times New Roman" w:eastAsia="Times New Roman" w:hAnsi="Times New Roman" w:cs="Times New Roman"/>
          <w:sz w:val="28"/>
          <w:szCs w:val="28"/>
          <w:lang w:eastAsia="ru-RU"/>
        </w:rPr>
        <w:t xml:space="preserve"> количество лицензиатов, осуществляющих деятельность на морском и внутреннем водном транспорте, составляет </w:t>
      </w:r>
      <w:r w:rsidR="00C54D05">
        <w:rPr>
          <w:rFonts w:ascii="Times New Roman" w:eastAsia="Times New Roman" w:hAnsi="Times New Roman" w:cs="Times New Roman"/>
          <w:sz w:val="28"/>
          <w:szCs w:val="28"/>
          <w:lang w:eastAsia="ru-RU"/>
        </w:rPr>
        <w:t>300</w:t>
      </w:r>
      <w:r w:rsidRPr="001414C4">
        <w:rPr>
          <w:rFonts w:ascii="Times New Roman" w:eastAsia="Times New Roman" w:hAnsi="Times New Roman" w:cs="Times New Roman"/>
          <w:sz w:val="28"/>
          <w:szCs w:val="28"/>
          <w:lang w:eastAsia="ru-RU"/>
        </w:rPr>
        <w:t xml:space="preserve">. </w:t>
      </w:r>
      <w:r w:rsidRPr="001414C4">
        <w:rPr>
          <w:rFonts w:ascii="Times New Roman" w:eastAsia="Times New Roman" w:hAnsi="Times New Roman" w:cs="Times New Roman"/>
          <w:sz w:val="28"/>
          <w:szCs w:val="28"/>
          <w:lang w:eastAsia="ru-RU"/>
        </w:rPr>
        <w:br/>
        <w:t xml:space="preserve">За </w:t>
      </w:r>
      <w:r w:rsidR="0095329E">
        <w:rPr>
          <w:rFonts w:ascii="Times New Roman" w:eastAsia="Times New Roman" w:hAnsi="Times New Roman" w:cs="Times New Roman"/>
          <w:sz w:val="28"/>
          <w:szCs w:val="28"/>
          <w:lang w:eastAsia="ru-RU"/>
        </w:rPr>
        <w:t>5</w:t>
      </w:r>
      <w:r w:rsidRPr="001414C4">
        <w:rPr>
          <w:rFonts w:ascii="Times New Roman" w:eastAsia="Times New Roman" w:hAnsi="Times New Roman" w:cs="Times New Roman"/>
          <w:sz w:val="28"/>
          <w:szCs w:val="28"/>
          <w:lang w:eastAsia="ru-RU"/>
        </w:rPr>
        <w:t xml:space="preserve"> месяцев 202</w:t>
      </w:r>
      <w:r w:rsidR="002F2E32">
        <w:rPr>
          <w:rFonts w:ascii="Times New Roman" w:eastAsia="Times New Roman" w:hAnsi="Times New Roman" w:cs="Times New Roman"/>
          <w:sz w:val="28"/>
          <w:szCs w:val="28"/>
          <w:lang w:eastAsia="ru-RU"/>
        </w:rPr>
        <w:t>6</w:t>
      </w:r>
      <w:r w:rsidRPr="001414C4">
        <w:rPr>
          <w:rFonts w:ascii="Times New Roman" w:eastAsia="Times New Roman" w:hAnsi="Times New Roman" w:cs="Times New Roman"/>
          <w:sz w:val="28"/>
          <w:szCs w:val="28"/>
          <w:lang w:eastAsia="ru-RU"/>
        </w:rPr>
        <w:t xml:space="preserve"> года территориальным управлением по заявлениям соискателей лицензий и лицензиатов было оказано </w:t>
      </w:r>
      <w:r w:rsidR="002F2E32">
        <w:rPr>
          <w:rFonts w:ascii="Times New Roman" w:eastAsia="Times New Roman" w:hAnsi="Times New Roman" w:cs="Times New Roman"/>
          <w:sz w:val="28"/>
          <w:szCs w:val="28"/>
          <w:lang w:eastAsia="ru-RU"/>
        </w:rPr>
        <w:t>127</w:t>
      </w:r>
      <w:r w:rsidRPr="001414C4">
        <w:rPr>
          <w:rFonts w:ascii="Times New Roman" w:eastAsia="Times New Roman" w:hAnsi="Times New Roman" w:cs="Times New Roman"/>
          <w:sz w:val="28"/>
          <w:szCs w:val="28"/>
          <w:lang w:eastAsia="ru-RU"/>
        </w:rPr>
        <w:t xml:space="preserve"> государственных услуг в сфере лицензирования на водном транспорте, в том числе:</w:t>
      </w:r>
    </w:p>
    <w:p w:rsidR="0095277C" w:rsidRPr="001414C4" w:rsidRDefault="003D3741" w:rsidP="000817CE">
      <w:pPr>
        <w:shd w:val="clear" w:color="auto" w:fill="FFFFFF"/>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95277C" w:rsidRPr="001414C4">
        <w:rPr>
          <w:rFonts w:ascii="Times New Roman" w:eastAsia="Times New Roman" w:hAnsi="Times New Roman" w:cs="Times New Roman"/>
          <w:sz w:val="28"/>
          <w:szCs w:val="28"/>
          <w:lang w:eastAsia="ru-RU"/>
        </w:rPr>
        <w:t xml:space="preserve"> предоставлен</w:t>
      </w:r>
      <w:r w:rsidR="001F6EDC">
        <w:rPr>
          <w:rFonts w:ascii="Times New Roman" w:eastAsia="Times New Roman" w:hAnsi="Times New Roman" w:cs="Times New Roman"/>
          <w:sz w:val="28"/>
          <w:szCs w:val="28"/>
          <w:lang w:eastAsia="ru-RU"/>
        </w:rPr>
        <w:t>о</w:t>
      </w:r>
      <w:r w:rsidR="0095277C" w:rsidRPr="001414C4">
        <w:rPr>
          <w:rFonts w:ascii="Times New Roman" w:eastAsia="Times New Roman" w:hAnsi="Times New Roman" w:cs="Times New Roman"/>
          <w:sz w:val="28"/>
          <w:szCs w:val="28"/>
          <w:lang w:eastAsia="ru-RU"/>
        </w:rPr>
        <w:t xml:space="preserve"> </w:t>
      </w:r>
      <w:r w:rsidR="002F2E32">
        <w:rPr>
          <w:rFonts w:ascii="Times New Roman" w:eastAsia="Times New Roman" w:hAnsi="Times New Roman" w:cs="Times New Roman"/>
          <w:sz w:val="28"/>
          <w:szCs w:val="28"/>
          <w:lang w:eastAsia="ru-RU"/>
        </w:rPr>
        <w:t xml:space="preserve">39 </w:t>
      </w:r>
      <w:r w:rsidR="0095277C" w:rsidRPr="001414C4">
        <w:rPr>
          <w:rFonts w:ascii="Times New Roman" w:eastAsia="Times New Roman" w:hAnsi="Times New Roman" w:cs="Times New Roman"/>
          <w:sz w:val="28"/>
          <w:szCs w:val="28"/>
          <w:lang w:eastAsia="ru-RU"/>
        </w:rPr>
        <w:t>лицензи</w:t>
      </w:r>
      <w:r w:rsidR="002F2E32">
        <w:rPr>
          <w:rFonts w:ascii="Times New Roman" w:eastAsia="Times New Roman" w:hAnsi="Times New Roman" w:cs="Times New Roman"/>
          <w:sz w:val="28"/>
          <w:szCs w:val="28"/>
          <w:lang w:eastAsia="ru-RU"/>
        </w:rPr>
        <w:t>й</w:t>
      </w:r>
      <w:r w:rsidR="0095277C" w:rsidRPr="001414C4">
        <w:rPr>
          <w:rFonts w:ascii="Times New Roman" w:eastAsia="Times New Roman" w:hAnsi="Times New Roman" w:cs="Times New Roman"/>
          <w:sz w:val="28"/>
          <w:szCs w:val="28"/>
          <w:lang w:eastAsia="ru-RU"/>
        </w:rPr>
        <w:t>;</w:t>
      </w:r>
    </w:p>
    <w:p w:rsidR="0095277C" w:rsidRPr="001414C4" w:rsidRDefault="003D3741" w:rsidP="000817CE">
      <w:pPr>
        <w:shd w:val="clear" w:color="auto" w:fill="FFFFFF"/>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95277C" w:rsidRPr="001414C4">
        <w:rPr>
          <w:rFonts w:ascii="Times New Roman" w:eastAsia="Times New Roman" w:hAnsi="Times New Roman" w:cs="Times New Roman"/>
          <w:sz w:val="28"/>
          <w:szCs w:val="28"/>
          <w:lang w:eastAsia="ru-RU"/>
        </w:rPr>
        <w:t xml:space="preserve"> внесено </w:t>
      </w:r>
      <w:r w:rsidR="002F2E32">
        <w:rPr>
          <w:rFonts w:ascii="Times New Roman" w:eastAsia="Times New Roman" w:hAnsi="Times New Roman" w:cs="Times New Roman"/>
          <w:sz w:val="28"/>
          <w:szCs w:val="28"/>
          <w:lang w:eastAsia="ru-RU"/>
        </w:rPr>
        <w:t>70</w:t>
      </w:r>
      <w:r w:rsidR="00B36853">
        <w:rPr>
          <w:rFonts w:ascii="Times New Roman" w:eastAsia="Times New Roman" w:hAnsi="Times New Roman" w:cs="Times New Roman"/>
          <w:sz w:val="28"/>
          <w:szCs w:val="28"/>
          <w:lang w:eastAsia="ru-RU"/>
        </w:rPr>
        <w:t xml:space="preserve"> изменений в реестр лицензий</w:t>
      </w:r>
      <w:r w:rsidR="0095277C" w:rsidRPr="001414C4">
        <w:rPr>
          <w:rFonts w:ascii="Times New Roman" w:eastAsia="Times New Roman" w:hAnsi="Times New Roman" w:cs="Times New Roman"/>
          <w:sz w:val="28"/>
          <w:szCs w:val="28"/>
          <w:lang w:eastAsia="ru-RU"/>
        </w:rPr>
        <w:t>;</w:t>
      </w:r>
    </w:p>
    <w:p w:rsidR="0095277C" w:rsidRPr="00BC4122" w:rsidRDefault="003D3741" w:rsidP="000817CE">
      <w:pPr>
        <w:shd w:val="clear" w:color="auto" w:fill="FFFFFF"/>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95277C" w:rsidRPr="001414C4">
        <w:rPr>
          <w:rFonts w:ascii="Times New Roman" w:eastAsia="Times New Roman" w:hAnsi="Times New Roman" w:cs="Times New Roman"/>
          <w:sz w:val="28"/>
          <w:szCs w:val="28"/>
          <w:lang w:eastAsia="ru-RU"/>
        </w:rPr>
        <w:t xml:space="preserve"> в </w:t>
      </w:r>
      <w:r w:rsidR="002F2E32">
        <w:rPr>
          <w:rFonts w:ascii="Times New Roman" w:eastAsia="Times New Roman" w:hAnsi="Times New Roman" w:cs="Times New Roman"/>
          <w:sz w:val="28"/>
          <w:szCs w:val="28"/>
          <w:lang w:eastAsia="ru-RU"/>
        </w:rPr>
        <w:t>1</w:t>
      </w:r>
      <w:r w:rsidR="00B36853">
        <w:rPr>
          <w:rFonts w:ascii="Times New Roman" w:eastAsia="Times New Roman" w:hAnsi="Times New Roman" w:cs="Times New Roman"/>
          <w:sz w:val="28"/>
          <w:szCs w:val="28"/>
          <w:lang w:eastAsia="ru-RU"/>
        </w:rPr>
        <w:t>1</w:t>
      </w:r>
      <w:r w:rsidR="0095277C" w:rsidRPr="001414C4">
        <w:rPr>
          <w:rFonts w:ascii="Times New Roman" w:eastAsia="Times New Roman" w:hAnsi="Times New Roman" w:cs="Times New Roman"/>
          <w:sz w:val="28"/>
          <w:szCs w:val="28"/>
          <w:lang w:eastAsia="ru-RU"/>
        </w:rPr>
        <w:t xml:space="preserve"> случа</w:t>
      </w:r>
      <w:r w:rsidR="002F2E32">
        <w:rPr>
          <w:rFonts w:ascii="Times New Roman" w:eastAsia="Times New Roman" w:hAnsi="Times New Roman" w:cs="Times New Roman"/>
          <w:sz w:val="28"/>
          <w:szCs w:val="28"/>
          <w:lang w:eastAsia="ru-RU"/>
        </w:rPr>
        <w:t>ях</w:t>
      </w:r>
      <w:r w:rsidR="0095277C" w:rsidRPr="001414C4">
        <w:rPr>
          <w:rFonts w:ascii="Times New Roman" w:eastAsia="Times New Roman" w:hAnsi="Times New Roman" w:cs="Times New Roman"/>
          <w:sz w:val="28"/>
          <w:szCs w:val="28"/>
          <w:lang w:eastAsia="ru-RU"/>
        </w:rPr>
        <w:t xml:space="preserve"> в ходе проведения оценок выявлены несоответствия соискателей лицензий (лицензиатов) лицензионным требованиям и в предоставлении лицензий, внесении изменений в реестр лицензий было отказано;</w:t>
      </w:r>
    </w:p>
    <w:p w:rsidR="004F224A" w:rsidRDefault="003D3741" w:rsidP="000817CE">
      <w:pPr>
        <w:shd w:val="clear" w:color="auto" w:fill="FFFFFF"/>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95277C" w:rsidRPr="00BC4122">
        <w:rPr>
          <w:rFonts w:ascii="Times New Roman" w:eastAsia="Times New Roman" w:hAnsi="Times New Roman" w:cs="Times New Roman"/>
          <w:sz w:val="28"/>
          <w:szCs w:val="28"/>
          <w:lang w:eastAsia="ru-RU"/>
        </w:rPr>
        <w:t xml:space="preserve"> прекращено действие </w:t>
      </w:r>
      <w:r w:rsidR="002F2E32">
        <w:rPr>
          <w:rFonts w:ascii="Times New Roman" w:eastAsia="Times New Roman" w:hAnsi="Times New Roman" w:cs="Times New Roman"/>
          <w:sz w:val="28"/>
          <w:szCs w:val="28"/>
          <w:lang w:eastAsia="ru-RU"/>
        </w:rPr>
        <w:t>7</w:t>
      </w:r>
      <w:r w:rsidR="0095277C" w:rsidRPr="00BC4122">
        <w:rPr>
          <w:rFonts w:ascii="Times New Roman" w:eastAsia="Times New Roman" w:hAnsi="Times New Roman" w:cs="Times New Roman"/>
          <w:sz w:val="28"/>
          <w:szCs w:val="28"/>
          <w:lang w:eastAsia="ru-RU"/>
        </w:rPr>
        <w:t xml:space="preserve"> </w:t>
      </w:r>
      <w:r w:rsidR="002F1D79">
        <w:rPr>
          <w:rFonts w:ascii="Times New Roman" w:eastAsia="Times New Roman" w:hAnsi="Times New Roman" w:cs="Times New Roman"/>
          <w:sz w:val="28"/>
          <w:szCs w:val="28"/>
          <w:lang w:eastAsia="ru-RU"/>
        </w:rPr>
        <w:t xml:space="preserve">лицензий </w:t>
      </w:r>
      <w:r w:rsidR="002F2E32">
        <w:rPr>
          <w:rFonts w:ascii="Times New Roman" w:eastAsia="Times New Roman" w:hAnsi="Times New Roman" w:cs="Times New Roman"/>
          <w:sz w:val="28"/>
          <w:szCs w:val="28"/>
          <w:lang w:eastAsia="ru-RU"/>
        </w:rPr>
        <w:t>по заявлению лицензиата</w:t>
      </w:r>
      <w:r w:rsidR="00C15C4C">
        <w:rPr>
          <w:rFonts w:ascii="Times New Roman" w:eastAsia="Times New Roman" w:hAnsi="Times New Roman" w:cs="Times New Roman"/>
          <w:sz w:val="28"/>
          <w:szCs w:val="28"/>
          <w:lang w:eastAsia="ru-RU"/>
        </w:rPr>
        <w:t>.</w:t>
      </w:r>
    </w:p>
    <w:p w:rsidR="001848D3" w:rsidRPr="000817CE" w:rsidRDefault="002F2E32" w:rsidP="000817CE">
      <w:pPr>
        <w:shd w:val="clear" w:color="auto" w:fill="FFFFFF"/>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За </w:t>
      </w:r>
      <w:r w:rsidR="0095329E">
        <w:rPr>
          <w:rFonts w:ascii="Times New Roman" w:eastAsia="Times New Roman" w:hAnsi="Times New Roman" w:cs="Times New Roman"/>
          <w:sz w:val="28"/>
          <w:szCs w:val="28"/>
          <w:lang w:eastAsia="ru-RU"/>
        </w:rPr>
        <w:t>5</w:t>
      </w:r>
      <w:r w:rsidR="0095277C" w:rsidRPr="00BC4122">
        <w:rPr>
          <w:rFonts w:ascii="Times New Roman" w:eastAsia="Times New Roman" w:hAnsi="Times New Roman" w:cs="Times New Roman"/>
          <w:sz w:val="28"/>
          <w:szCs w:val="28"/>
          <w:lang w:eastAsia="ru-RU"/>
        </w:rPr>
        <w:t xml:space="preserve"> месяцев 202</w:t>
      </w:r>
      <w:r>
        <w:rPr>
          <w:rFonts w:ascii="Times New Roman" w:eastAsia="Times New Roman" w:hAnsi="Times New Roman" w:cs="Times New Roman"/>
          <w:sz w:val="28"/>
          <w:szCs w:val="28"/>
          <w:lang w:eastAsia="ru-RU"/>
        </w:rPr>
        <w:t>6</w:t>
      </w:r>
      <w:r w:rsidR="0095277C" w:rsidRPr="00BC4122">
        <w:rPr>
          <w:rFonts w:ascii="Times New Roman" w:eastAsia="Times New Roman" w:hAnsi="Times New Roman" w:cs="Times New Roman"/>
          <w:sz w:val="28"/>
          <w:szCs w:val="28"/>
          <w:lang w:eastAsia="ru-RU"/>
        </w:rPr>
        <w:t xml:space="preserve"> года территориальным управлением было проведено </w:t>
      </w:r>
      <w:r>
        <w:rPr>
          <w:rFonts w:ascii="Times New Roman" w:eastAsia="Times New Roman" w:hAnsi="Times New Roman" w:cs="Times New Roman"/>
          <w:sz w:val="28"/>
          <w:szCs w:val="28"/>
          <w:lang w:eastAsia="ru-RU"/>
        </w:rPr>
        <w:t xml:space="preserve">65 </w:t>
      </w:r>
      <w:r w:rsidR="0095277C" w:rsidRPr="00BC4122">
        <w:rPr>
          <w:rFonts w:ascii="Times New Roman" w:eastAsia="Times New Roman" w:hAnsi="Times New Roman" w:cs="Times New Roman"/>
          <w:sz w:val="28"/>
          <w:szCs w:val="28"/>
          <w:lang w:eastAsia="ru-RU"/>
        </w:rPr>
        <w:t>оцен</w:t>
      </w:r>
      <w:r w:rsidR="004F224A">
        <w:rPr>
          <w:rFonts w:ascii="Times New Roman" w:eastAsia="Times New Roman" w:hAnsi="Times New Roman" w:cs="Times New Roman"/>
          <w:sz w:val="28"/>
          <w:szCs w:val="28"/>
          <w:lang w:eastAsia="ru-RU"/>
        </w:rPr>
        <w:t>ок</w:t>
      </w:r>
      <w:r w:rsidR="0095277C" w:rsidRPr="00BC4122">
        <w:rPr>
          <w:rFonts w:ascii="Times New Roman" w:eastAsia="Times New Roman" w:hAnsi="Times New Roman" w:cs="Times New Roman"/>
          <w:sz w:val="28"/>
          <w:szCs w:val="28"/>
          <w:lang w:eastAsia="ru-RU"/>
        </w:rPr>
        <w:t xml:space="preserve"> соискателей лицензий и лицензиатов.</w:t>
      </w:r>
    </w:p>
    <w:p w:rsidR="00D70292" w:rsidRPr="002B260B" w:rsidRDefault="00D70292" w:rsidP="000817CE">
      <w:pPr>
        <w:shd w:val="clear" w:color="auto" w:fill="FFFFFF"/>
        <w:spacing w:after="0"/>
        <w:rPr>
          <w:rFonts w:ascii="Times New Roman" w:hAnsi="Times New Roman" w:cs="Times New Roman"/>
          <w:b/>
          <w:sz w:val="28"/>
          <w:szCs w:val="28"/>
        </w:rPr>
      </w:pPr>
    </w:p>
    <w:p w:rsidR="000817CE" w:rsidRDefault="00062391" w:rsidP="000817CE">
      <w:pPr>
        <w:shd w:val="clear" w:color="auto" w:fill="FFFFFF"/>
        <w:spacing w:after="0"/>
        <w:jc w:val="center"/>
        <w:rPr>
          <w:rFonts w:ascii="Times New Roman" w:eastAsia="Times New Roman" w:hAnsi="Times New Roman" w:cs="Times New Roman"/>
          <w:sz w:val="28"/>
          <w:szCs w:val="28"/>
          <w:lang w:eastAsia="ru-RU"/>
        </w:rPr>
      </w:pPr>
      <w:r w:rsidRPr="00260FE8">
        <w:rPr>
          <w:rFonts w:ascii="Times New Roman" w:hAnsi="Times New Roman" w:cs="Times New Roman"/>
          <w:b/>
          <w:sz w:val="28"/>
          <w:szCs w:val="28"/>
          <w:lang w:val="en-US"/>
        </w:rPr>
        <w:lastRenderedPageBreak/>
        <w:t>III</w:t>
      </w:r>
      <w:r w:rsidRPr="00260FE8">
        <w:rPr>
          <w:rFonts w:ascii="Times New Roman" w:hAnsi="Times New Roman" w:cs="Times New Roman"/>
          <w:b/>
          <w:sz w:val="28"/>
          <w:szCs w:val="28"/>
        </w:rPr>
        <w:t xml:space="preserve">. </w:t>
      </w:r>
      <w:r w:rsidR="00037FE3" w:rsidRPr="00260FE8">
        <w:rPr>
          <w:rFonts w:ascii="Times New Roman" w:hAnsi="Times New Roman" w:cs="Times New Roman"/>
          <w:b/>
          <w:sz w:val="28"/>
          <w:szCs w:val="28"/>
        </w:rPr>
        <w:t>Контрольн</w:t>
      </w:r>
      <w:r w:rsidR="004977CF">
        <w:rPr>
          <w:rFonts w:ascii="Times New Roman" w:hAnsi="Times New Roman" w:cs="Times New Roman"/>
          <w:b/>
          <w:sz w:val="28"/>
          <w:szCs w:val="28"/>
        </w:rPr>
        <w:t>ая (</w:t>
      </w:r>
      <w:r w:rsidR="00037FE3" w:rsidRPr="00260FE8">
        <w:rPr>
          <w:rFonts w:ascii="Times New Roman" w:hAnsi="Times New Roman" w:cs="Times New Roman"/>
          <w:b/>
          <w:sz w:val="28"/>
          <w:szCs w:val="28"/>
        </w:rPr>
        <w:t>надзорная</w:t>
      </w:r>
      <w:r w:rsidR="004977CF">
        <w:rPr>
          <w:rFonts w:ascii="Times New Roman" w:hAnsi="Times New Roman" w:cs="Times New Roman"/>
          <w:b/>
          <w:sz w:val="28"/>
          <w:szCs w:val="28"/>
        </w:rPr>
        <w:t>)</w:t>
      </w:r>
      <w:r w:rsidR="00037FE3" w:rsidRPr="00260FE8">
        <w:rPr>
          <w:rFonts w:ascii="Times New Roman" w:hAnsi="Times New Roman" w:cs="Times New Roman"/>
          <w:b/>
          <w:sz w:val="28"/>
          <w:szCs w:val="28"/>
        </w:rPr>
        <w:t xml:space="preserve"> деятельность</w:t>
      </w:r>
    </w:p>
    <w:p w:rsidR="00911FDB" w:rsidRDefault="00911FDB" w:rsidP="000817CE">
      <w:pPr>
        <w:shd w:val="clear" w:color="auto" w:fill="FFFFFF"/>
        <w:spacing w:after="0"/>
        <w:ind w:firstLine="709"/>
        <w:jc w:val="both"/>
        <w:rPr>
          <w:rFonts w:ascii="Times New Roman" w:eastAsia="Times New Roman" w:hAnsi="Times New Roman" w:cs="Times New Roman"/>
          <w:sz w:val="28"/>
          <w:szCs w:val="28"/>
          <w:lang w:eastAsia="ru-RU"/>
        </w:rPr>
      </w:pPr>
      <w:r w:rsidRPr="00911FDB">
        <w:rPr>
          <w:rFonts w:ascii="Times New Roman" w:eastAsia="Times New Roman" w:hAnsi="Times New Roman" w:cs="Times New Roman"/>
          <w:sz w:val="28"/>
          <w:szCs w:val="28"/>
          <w:lang w:eastAsia="ru-RU"/>
        </w:rPr>
        <w:t xml:space="preserve">На </w:t>
      </w:r>
      <w:r w:rsidR="00D70292">
        <w:rPr>
          <w:rFonts w:ascii="Times New Roman" w:eastAsia="Times New Roman" w:hAnsi="Times New Roman" w:cs="Times New Roman"/>
          <w:sz w:val="28"/>
          <w:szCs w:val="28"/>
          <w:lang w:eastAsia="ru-RU"/>
        </w:rPr>
        <w:t>01.06.2026</w:t>
      </w:r>
      <w:r w:rsidRPr="00911FDB">
        <w:rPr>
          <w:rFonts w:ascii="Times New Roman" w:eastAsia="Times New Roman" w:hAnsi="Times New Roman" w:cs="Times New Roman"/>
          <w:sz w:val="28"/>
          <w:szCs w:val="28"/>
          <w:lang w:eastAsia="ru-RU"/>
        </w:rPr>
        <w:t xml:space="preserve"> территориальным управлением зарегистрировано </w:t>
      </w:r>
      <w:r>
        <w:rPr>
          <w:rFonts w:ascii="Times New Roman" w:eastAsia="Times New Roman" w:hAnsi="Times New Roman" w:cs="Times New Roman"/>
          <w:sz w:val="28"/>
          <w:szCs w:val="28"/>
          <w:lang w:eastAsia="ru-RU"/>
        </w:rPr>
        <w:t xml:space="preserve">518 </w:t>
      </w:r>
      <w:r w:rsidRPr="00911FDB">
        <w:rPr>
          <w:rFonts w:ascii="Times New Roman" w:eastAsia="Times New Roman" w:hAnsi="Times New Roman" w:cs="Times New Roman"/>
          <w:sz w:val="28"/>
          <w:szCs w:val="28"/>
          <w:lang w:eastAsia="ru-RU"/>
        </w:rPr>
        <w:t xml:space="preserve">контролируемых лиц и </w:t>
      </w:r>
      <w:r>
        <w:rPr>
          <w:rFonts w:ascii="Times New Roman" w:eastAsia="Times New Roman" w:hAnsi="Times New Roman" w:cs="Times New Roman"/>
          <w:sz w:val="28"/>
          <w:szCs w:val="28"/>
          <w:lang w:eastAsia="ru-RU"/>
        </w:rPr>
        <w:t xml:space="preserve">849 </w:t>
      </w:r>
      <w:r w:rsidRPr="00911FDB">
        <w:rPr>
          <w:rFonts w:ascii="Times New Roman" w:eastAsia="Times New Roman" w:hAnsi="Times New Roman" w:cs="Times New Roman"/>
          <w:sz w:val="28"/>
          <w:szCs w:val="28"/>
          <w:lang w:eastAsia="ru-RU"/>
        </w:rPr>
        <w:t>объектов федерального контроля в области торгового мореплавания и внутреннего водного транспорта.</w:t>
      </w:r>
    </w:p>
    <w:p w:rsidR="0093399F" w:rsidRPr="004D4FB8" w:rsidRDefault="00010B09" w:rsidP="000817CE">
      <w:pPr>
        <w:spacing w:after="0"/>
        <w:ind w:firstLine="709"/>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За </w:t>
      </w:r>
      <w:r w:rsidR="00763684">
        <w:rPr>
          <w:rFonts w:ascii="Times New Roman" w:eastAsia="Times New Roman" w:hAnsi="Times New Roman" w:cs="Times New Roman"/>
          <w:sz w:val="28"/>
          <w:szCs w:val="28"/>
          <w:lang w:eastAsia="ru-RU"/>
        </w:rPr>
        <w:t xml:space="preserve">5 </w:t>
      </w:r>
      <w:r>
        <w:rPr>
          <w:rFonts w:ascii="Times New Roman" w:eastAsia="Times New Roman" w:hAnsi="Times New Roman" w:cs="Times New Roman"/>
          <w:sz w:val="28"/>
          <w:szCs w:val="28"/>
          <w:lang w:eastAsia="ru-RU"/>
        </w:rPr>
        <w:t>месяцев 202</w:t>
      </w:r>
      <w:r w:rsidR="00595193">
        <w:rPr>
          <w:rFonts w:ascii="Times New Roman" w:eastAsia="Times New Roman" w:hAnsi="Times New Roman" w:cs="Times New Roman"/>
          <w:sz w:val="28"/>
          <w:szCs w:val="28"/>
          <w:lang w:eastAsia="ru-RU"/>
        </w:rPr>
        <w:t xml:space="preserve">6 </w:t>
      </w:r>
      <w:r>
        <w:rPr>
          <w:rFonts w:ascii="Times New Roman" w:eastAsia="Times New Roman" w:hAnsi="Times New Roman" w:cs="Times New Roman"/>
          <w:sz w:val="28"/>
          <w:szCs w:val="28"/>
          <w:lang w:eastAsia="ru-RU"/>
        </w:rPr>
        <w:t>года</w:t>
      </w:r>
      <w:r w:rsidRPr="000606F7">
        <w:rPr>
          <w:rFonts w:ascii="Times New Roman" w:eastAsia="Times New Roman" w:hAnsi="Times New Roman" w:cs="Times New Roman"/>
          <w:sz w:val="28"/>
          <w:szCs w:val="28"/>
          <w:lang w:eastAsia="ru-RU"/>
        </w:rPr>
        <w:t xml:space="preserve"> </w:t>
      </w:r>
      <w:r w:rsidR="0093399F">
        <w:rPr>
          <w:rFonts w:ascii="Times New Roman" w:hAnsi="Times New Roman" w:cs="Times New Roman"/>
          <w:sz w:val="28"/>
          <w:szCs w:val="28"/>
        </w:rPr>
        <w:t xml:space="preserve">территориальным управлением </w:t>
      </w:r>
      <w:r w:rsidR="0093399F" w:rsidRPr="004D4FB8">
        <w:rPr>
          <w:rFonts w:ascii="Times New Roman" w:hAnsi="Times New Roman" w:cs="Times New Roman"/>
          <w:sz w:val="28"/>
          <w:szCs w:val="28"/>
        </w:rPr>
        <w:t xml:space="preserve">проведено </w:t>
      </w:r>
      <w:r w:rsidR="00595193">
        <w:rPr>
          <w:rFonts w:ascii="Times New Roman" w:hAnsi="Times New Roman" w:cs="Times New Roman"/>
          <w:sz w:val="28"/>
          <w:szCs w:val="28"/>
        </w:rPr>
        <w:t>815</w:t>
      </w:r>
      <w:r w:rsidR="00AC7FBD">
        <w:rPr>
          <w:rFonts w:ascii="Times New Roman" w:hAnsi="Times New Roman" w:cs="Times New Roman"/>
          <w:sz w:val="28"/>
          <w:szCs w:val="28"/>
        </w:rPr>
        <w:t xml:space="preserve"> </w:t>
      </w:r>
      <w:r w:rsidR="0093399F" w:rsidRPr="004B5C89">
        <w:rPr>
          <w:rFonts w:ascii="Times New Roman" w:hAnsi="Times New Roman" w:cs="Times New Roman"/>
          <w:sz w:val="28"/>
          <w:szCs w:val="28"/>
        </w:rPr>
        <w:t>мероприяти</w:t>
      </w:r>
      <w:r w:rsidR="00595193">
        <w:rPr>
          <w:rFonts w:ascii="Times New Roman" w:hAnsi="Times New Roman" w:cs="Times New Roman"/>
          <w:sz w:val="28"/>
          <w:szCs w:val="28"/>
        </w:rPr>
        <w:t>й</w:t>
      </w:r>
      <w:r w:rsidR="0093399F" w:rsidRPr="004B5C89">
        <w:rPr>
          <w:rFonts w:ascii="Times New Roman" w:hAnsi="Times New Roman" w:cs="Times New Roman"/>
          <w:sz w:val="28"/>
          <w:szCs w:val="28"/>
        </w:rPr>
        <w:t>,</w:t>
      </w:r>
      <w:r w:rsidR="0093399F" w:rsidRPr="004D4FB8">
        <w:rPr>
          <w:rFonts w:ascii="Times New Roman" w:hAnsi="Times New Roman" w:cs="Times New Roman"/>
          <w:sz w:val="28"/>
          <w:szCs w:val="28"/>
        </w:rPr>
        <w:t xml:space="preserve"> </w:t>
      </w:r>
      <w:r w:rsidR="0093399F">
        <w:rPr>
          <w:rFonts w:ascii="Times New Roman" w:hAnsi="Times New Roman" w:cs="Times New Roman"/>
          <w:sz w:val="28"/>
          <w:szCs w:val="28"/>
        </w:rPr>
        <w:t>это</w:t>
      </w:r>
      <w:r w:rsidR="0093399F" w:rsidRPr="004D4FB8">
        <w:rPr>
          <w:rFonts w:ascii="Times New Roman" w:hAnsi="Times New Roman" w:cs="Times New Roman"/>
          <w:sz w:val="28"/>
          <w:szCs w:val="28"/>
        </w:rPr>
        <w:t xml:space="preserve"> контрольные (надзорные) </w:t>
      </w:r>
      <w:r w:rsidR="0093399F">
        <w:rPr>
          <w:rFonts w:ascii="Times New Roman" w:hAnsi="Times New Roman" w:cs="Times New Roman"/>
          <w:sz w:val="28"/>
          <w:szCs w:val="28"/>
        </w:rPr>
        <w:t>м</w:t>
      </w:r>
      <w:r w:rsidR="0093399F" w:rsidRPr="004D4FB8">
        <w:rPr>
          <w:rFonts w:ascii="Times New Roman" w:hAnsi="Times New Roman" w:cs="Times New Roman"/>
          <w:sz w:val="28"/>
          <w:szCs w:val="28"/>
        </w:rPr>
        <w:t>ероприятия</w:t>
      </w:r>
      <w:r w:rsidR="0093399F">
        <w:rPr>
          <w:rFonts w:ascii="Times New Roman" w:hAnsi="Times New Roman" w:cs="Times New Roman"/>
          <w:sz w:val="28"/>
          <w:szCs w:val="28"/>
        </w:rPr>
        <w:t xml:space="preserve"> при взаимодействии </w:t>
      </w:r>
      <w:r w:rsidR="00822C1D">
        <w:rPr>
          <w:rFonts w:ascii="Times New Roman" w:hAnsi="Times New Roman" w:cs="Times New Roman"/>
          <w:sz w:val="28"/>
          <w:szCs w:val="28"/>
        </w:rPr>
        <w:br/>
      </w:r>
      <w:r w:rsidR="0093399F">
        <w:rPr>
          <w:rFonts w:ascii="Times New Roman" w:hAnsi="Times New Roman" w:cs="Times New Roman"/>
          <w:sz w:val="28"/>
          <w:szCs w:val="28"/>
        </w:rPr>
        <w:t>с контролируемыми лицами и без взаимодействия</w:t>
      </w:r>
      <w:r w:rsidR="0093399F" w:rsidRPr="004D4FB8">
        <w:rPr>
          <w:rFonts w:ascii="Times New Roman" w:hAnsi="Times New Roman" w:cs="Times New Roman"/>
          <w:sz w:val="28"/>
          <w:szCs w:val="28"/>
        </w:rPr>
        <w:t>, профилактические мероприятия, постоянные рейды, мероприятия, проведенные со</w:t>
      </w:r>
      <w:r w:rsidR="0093399F">
        <w:rPr>
          <w:rFonts w:ascii="Times New Roman" w:hAnsi="Times New Roman" w:cs="Times New Roman"/>
          <w:sz w:val="28"/>
          <w:szCs w:val="28"/>
        </w:rPr>
        <w:t>вместно с органами прокуратуры.</w:t>
      </w:r>
    </w:p>
    <w:p w:rsidR="007645BE" w:rsidRDefault="0093399F" w:rsidP="000817CE">
      <w:pPr>
        <w:spacing w:after="0"/>
        <w:ind w:firstLine="709"/>
        <w:jc w:val="both"/>
        <w:rPr>
          <w:rFonts w:ascii="Times New Roman" w:hAnsi="Times New Roman" w:cs="Times New Roman"/>
          <w:sz w:val="28"/>
          <w:szCs w:val="28"/>
        </w:rPr>
      </w:pPr>
      <w:r w:rsidRPr="00170D17">
        <w:rPr>
          <w:rFonts w:ascii="Times New Roman" w:hAnsi="Times New Roman" w:cs="Times New Roman"/>
          <w:sz w:val="28"/>
          <w:szCs w:val="28"/>
        </w:rPr>
        <w:t xml:space="preserve">По итогам контрольных (надзорных) мероприятий </w:t>
      </w:r>
      <w:r w:rsidR="00595193">
        <w:rPr>
          <w:rFonts w:ascii="Times New Roman" w:hAnsi="Times New Roman" w:cs="Times New Roman"/>
          <w:sz w:val="28"/>
          <w:szCs w:val="28"/>
        </w:rPr>
        <w:t>выявлено</w:t>
      </w:r>
      <w:r w:rsidRPr="00170D17">
        <w:rPr>
          <w:rFonts w:ascii="Times New Roman" w:hAnsi="Times New Roman" w:cs="Times New Roman"/>
          <w:sz w:val="28"/>
          <w:szCs w:val="28"/>
        </w:rPr>
        <w:t xml:space="preserve"> </w:t>
      </w:r>
      <w:r w:rsidR="00595193">
        <w:rPr>
          <w:rFonts w:ascii="Times New Roman" w:hAnsi="Times New Roman" w:cs="Times New Roman"/>
          <w:sz w:val="28"/>
          <w:szCs w:val="28"/>
        </w:rPr>
        <w:t>766 н</w:t>
      </w:r>
      <w:r w:rsidRPr="00170D17">
        <w:rPr>
          <w:rFonts w:ascii="Times New Roman" w:hAnsi="Times New Roman" w:cs="Times New Roman"/>
          <w:sz w:val="28"/>
          <w:szCs w:val="28"/>
        </w:rPr>
        <w:t>арушений</w:t>
      </w:r>
      <w:r w:rsidR="007704E3">
        <w:rPr>
          <w:rFonts w:ascii="Times New Roman" w:hAnsi="Times New Roman" w:cs="Times New Roman"/>
          <w:sz w:val="28"/>
          <w:szCs w:val="28"/>
        </w:rPr>
        <w:t xml:space="preserve">. </w:t>
      </w:r>
    </w:p>
    <w:p w:rsidR="007645BE" w:rsidRPr="008C673F" w:rsidRDefault="00D23046" w:rsidP="000817CE">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За </w:t>
      </w:r>
      <w:r w:rsidR="0095329E">
        <w:rPr>
          <w:rFonts w:ascii="Times New Roman" w:hAnsi="Times New Roman" w:cs="Times New Roman"/>
          <w:sz w:val="28"/>
          <w:szCs w:val="28"/>
        </w:rPr>
        <w:t>5</w:t>
      </w:r>
      <w:r w:rsidR="006E6C49">
        <w:rPr>
          <w:rFonts w:ascii="Times New Roman" w:hAnsi="Times New Roman" w:cs="Times New Roman"/>
          <w:sz w:val="28"/>
          <w:szCs w:val="28"/>
        </w:rPr>
        <w:t xml:space="preserve"> месяцев</w:t>
      </w:r>
      <w:r>
        <w:rPr>
          <w:rFonts w:ascii="Times New Roman" w:hAnsi="Times New Roman" w:cs="Times New Roman"/>
          <w:sz w:val="28"/>
          <w:szCs w:val="28"/>
        </w:rPr>
        <w:t xml:space="preserve"> 2026 года проведено 340 профилактических мероприятий, что </w:t>
      </w:r>
      <w:r w:rsidR="007704E3">
        <w:rPr>
          <w:rFonts w:ascii="Times New Roman" w:hAnsi="Times New Roman" w:cs="Times New Roman"/>
          <w:sz w:val="28"/>
          <w:szCs w:val="28"/>
        </w:rPr>
        <w:t xml:space="preserve">свидетельствует об эффективности взаимодействия должностных лиц Управления с представителями контролируемого лица. </w:t>
      </w:r>
    </w:p>
    <w:p w:rsidR="007704E3" w:rsidRDefault="007704E3" w:rsidP="000817CE">
      <w:pPr>
        <w:spacing w:after="0"/>
        <w:ind w:firstLine="709"/>
        <w:jc w:val="both"/>
        <w:rPr>
          <w:rFonts w:ascii="Times New Roman" w:hAnsi="Times New Roman" w:cs="Times New Roman"/>
          <w:sz w:val="28"/>
          <w:szCs w:val="28"/>
        </w:rPr>
      </w:pPr>
      <w:r w:rsidRPr="007704E3">
        <w:rPr>
          <w:rFonts w:ascii="Times New Roman" w:hAnsi="Times New Roman" w:cs="Times New Roman"/>
          <w:sz w:val="28"/>
          <w:szCs w:val="28"/>
        </w:rPr>
        <w:t>Профилактика рисков причинения вреда (ущерба) охраняемым законом ценностям, независимая оценка соблюдения обязательных требований</w:t>
      </w:r>
      <w:r>
        <w:rPr>
          <w:rFonts w:ascii="Times New Roman" w:hAnsi="Times New Roman" w:cs="Times New Roman"/>
          <w:sz w:val="28"/>
          <w:szCs w:val="28"/>
        </w:rPr>
        <w:t>:</w:t>
      </w:r>
    </w:p>
    <w:p w:rsidR="007704E3" w:rsidRDefault="007704E3" w:rsidP="000817CE">
      <w:pPr>
        <w:spacing w:after="0"/>
        <w:ind w:firstLine="709"/>
        <w:jc w:val="both"/>
        <w:rPr>
          <w:rFonts w:ascii="Times New Roman" w:hAnsi="Times New Roman" w:cs="Times New Roman"/>
          <w:sz w:val="28"/>
          <w:szCs w:val="28"/>
        </w:rPr>
      </w:pPr>
      <w:r>
        <w:rPr>
          <w:rFonts w:ascii="Times New Roman" w:hAnsi="Times New Roman" w:cs="Times New Roman"/>
          <w:sz w:val="28"/>
          <w:szCs w:val="28"/>
        </w:rPr>
        <w:t>1) стимулирует</w:t>
      </w:r>
      <w:r w:rsidRPr="007704E3">
        <w:rPr>
          <w:rFonts w:ascii="Times New Roman" w:hAnsi="Times New Roman" w:cs="Times New Roman"/>
          <w:sz w:val="28"/>
          <w:szCs w:val="28"/>
        </w:rPr>
        <w:t xml:space="preserve"> добросовестно</w:t>
      </w:r>
      <w:r>
        <w:rPr>
          <w:rFonts w:ascii="Times New Roman" w:hAnsi="Times New Roman" w:cs="Times New Roman"/>
          <w:sz w:val="28"/>
          <w:szCs w:val="28"/>
        </w:rPr>
        <w:t xml:space="preserve">е </w:t>
      </w:r>
      <w:r w:rsidRPr="007704E3">
        <w:rPr>
          <w:rFonts w:ascii="Times New Roman" w:hAnsi="Times New Roman" w:cs="Times New Roman"/>
          <w:sz w:val="28"/>
          <w:szCs w:val="28"/>
        </w:rPr>
        <w:t>соблюдени</w:t>
      </w:r>
      <w:r>
        <w:rPr>
          <w:rFonts w:ascii="Times New Roman" w:hAnsi="Times New Roman" w:cs="Times New Roman"/>
          <w:sz w:val="28"/>
          <w:szCs w:val="28"/>
        </w:rPr>
        <w:t>е</w:t>
      </w:r>
      <w:r w:rsidRPr="007704E3">
        <w:rPr>
          <w:rFonts w:ascii="Times New Roman" w:hAnsi="Times New Roman" w:cs="Times New Roman"/>
          <w:sz w:val="28"/>
          <w:szCs w:val="28"/>
        </w:rPr>
        <w:t xml:space="preserve"> обязательных требовани</w:t>
      </w:r>
      <w:r>
        <w:rPr>
          <w:rFonts w:ascii="Times New Roman" w:hAnsi="Times New Roman" w:cs="Times New Roman"/>
          <w:sz w:val="28"/>
          <w:szCs w:val="28"/>
        </w:rPr>
        <w:t xml:space="preserve">й всеми контролируемыми лицами, </w:t>
      </w:r>
    </w:p>
    <w:p w:rsidR="007704E3" w:rsidRDefault="007704E3" w:rsidP="000817CE">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Pr="007704E3">
        <w:rPr>
          <w:rFonts w:ascii="Times New Roman" w:hAnsi="Times New Roman" w:cs="Times New Roman"/>
          <w:sz w:val="28"/>
          <w:szCs w:val="28"/>
        </w:rPr>
        <w:t>устран</w:t>
      </w:r>
      <w:r>
        <w:rPr>
          <w:rFonts w:ascii="Times New Roman" w:hAnsi="Times New Roman" w:cs="Times New Roman"/>
          <w:sz w:val="28"/>
          <w:szCs w:val="28"/>
        </w:rPr>
        <w:t>яет</w:t>
      </w:r>
      <w:r w:rsidRPr="007704E3">
        <w:rPr>
          <w:rFonts w:ascii="Times New Roman" w:hAnsi="Times New Roman" w:cs="Times New Roman"/>
          <w:sz w:val="28"/>
          <w:szCs w:val="28"/>
        </w:rPr>
        <w:t xml:space="preserve"> условий, причин и факторов, способных привести к нарушениям обязательных требований и (или) причинению вреда (ущерб</w:t>
      </w:r>
      <w:r>
        <w:rPr>
          <w:rFonts w:ascii="Times New Roman" w:hAnsi="Times New Roman" w:cs="Times New Roman"/>
          <w:sz w:val="28"/>
          <w:szCs w:val="28"/>
        </w:rPr>
        <w:t xml:space="preserve">а) охраняемым законом ценностям, </w:t>
      </w:r>
    </w:p>
    <w:p w:rsidR="007704E3" w:rsidRDefault="007704E3" w:rsidP="000817CE">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Pr="007704E3">
        <w:rPr>
          <w:rFonts w:ascii="Times New Roman" w:hAnsi="Times New Roman" w:cs="Times New Roman"/>
          <w:sz w:val="28"/>
          <w:szCs w:val="28"/>
        </w:rPr>
        <w:t>созда</w:t>
      </w:r>
      <w:r>
        <w:rPr>
          <w:rFonts w:ascii="Times New Roman" w:hAnsi="Times New Roman" w:cs="Times New Roman"/>
          <w:sz w:val="28"/>
          <w:szCs w:val="28"/>
        </w:rPr>
        <w:t>ет</w:t>
      </w:r>
      <w:r w:rsidRPr="007704E3">
        <w:rPr>
          <w:rFonts w:ascii="Times New Roman" w:hAnsi="Times New Roman" w:cs="Times New Roman"/>
          <w:sz w:val="28"/>
          <w:szCs w:val="28"/>
        </w:rPr>
        <w:t xml:space="preserve"> услови</w:t>
      </w:r>
      <w:r>
        <w:rPr>
          <w:rFonts w:ascii="Times New Roman" w:hAnsi="Times New Roman" w:cs="Times New Roman"/>
          <w:sz w:val="28"/>
          <w:szCs w:val="28"/>
        </w:rPr>
        <w:t>я</w:t>
      </w:r>
      <w:r w:rsidRPr="007704E3">
        <w:rPr>
          <w:rFonts w:ascii="Times New Roman" w:hAnsi="Times New Roman" w:cs="Times New Roman"/>
          <w:sz w:val="28"/>
          <w:szCs w:val="28"/>
        </w:rPr>
        <w:t xml:space="preserve"> для доведения обязательных требований до контролируемых лиц, повышение информированности о способах их соблюдения.</w:t>
      </w:r>
    </w:p>
    <w:p w:rsidR="00BA4A4D" w:rsidRPr="00170D17" w:rsidRDefault="003B7E8E" w:rsidP="000817CE">
      <w:pPr>
        <w:spacing w:after="0"/>
        <w:ind w:firstLine="709"/>
        <w:jc w:val="both"/>
        <w:rPr>
          <w:rFonts w:ascii="Times New Roman" w:hAnsi="Times New Roman" w:cs="Times New Roman"/>
          <w:sz w:val="28"/>
          <w:szCs w:val="28"/>
        </w:rPr>
      </w:pPr>
      <w:r>
        <w:rPr>
          <w:rFonts w:ascii="Times New Roman" w:hAnsi="Times New Roman" w:cs="Times New Roman"/>
          <w:sz w:val="28"/>
          <w:szCs w:val="28"/>
        </w:rPr>
        <w:t>Таким образом, целями п</w:t>
      </w:r>
      <w:r w:rsidR="00BA4A4D">
        <w:rPr>
          <w:rFonts w:ascii="Times New Roman" w:hAnsi="Times New Roman" w:cs="Times New Roman"/>
          <w:sz w:val="28"/>
          <w:szCs w:val="28"/>
        </w:rPr>
        <w:t>рофилактически</w:t>
      </w:r>
      <w:r>
        <w:rPr>
          <w:rFonts w:ascii="Times New Roman" w:hAnsi="Times New Roman" w:cs="Times New Roman"/>
          <w:sz w:val="28"/>
          <w:szCs w:val="28"/>
        </w:rPr>
        <w:t>х</w:t>
      </w:r>
      <w:r w:rsidR="00BA4A4D">
        <w:rPr>
          <w:rFonts w:ascii="Times New Roman" w:hAnsi="Times New Roman" w:cs="Times New Roman"/>
          <w:sz w:val="28"/>
          <w:szCs w:val="28"/>
        </w:rPr>
        <w:t xml:space="preserve"> </w:t>
      </w:r>
      <w:r>
        <w:rPr>
          <w:rFonts w:ascii="Times New Roman" w:hAnsi="Times New Roman" w:cs="Times New Roman"/>
          <w:sz w:val="28"/>
          <w:szCs w:val="28"/>
        </w:rPr>
        <w:t xml:space="preserve">мероприятий </w:t>
      </w:r>
      <w:r w:rsidRPr="003B7E8E">
        <w:rPr>
          <w:rFonts w:ascii="Times New Roman" w:hAnsi="Times New Roman" w:cs="Times New Roman"/>
          <w:sz w:val="28"/>
          <w:szCs w:val="28"/>
        </w:rPr>
        <w:t>является не привлеч</w:t>
      </w:r>
      <w:r>
        <w:rPr>
          <w:rFonts w:ascii="Times New Roman" w:hAnsi="Times New Roman" w:cs="Times New Roman"/>
          <w:sz w:val="28"/>
          <w:szCs w:val="28"/>
        </w:rPr>
        <w:t xml:space="preserve">ение </w:t>
      </w:r>
      <w:r w:rsidRPr="003B7E8E">
        <w:rPr>
          <w:rFonts w:ascii="Times New Roman" w:hAnsi="Times New Roman" w:cs="Times New Roman"/>
          <w:sz w:val="28"/>
          <w:szCs w:val="28"/>
        </w:rPr>
        <w:t>лиц</w:t>
      </w:r>
      <w:r>
        <w:rPr>
          <w:rFonts w:ascii="Times New Roman" w:hAnsi="Times New Roman" w:cs="Times New Roman"/>
          <w:sz w:val="28"/>
          <w:szCs w:val="28"/>
        </w:rPr>
        <w:t xml:space="preserve"> </w:t>
      </w:r>
      <w:r w:rsidRPr="003B7E8E">
        <w:rPr>
          <w:rFonts w:ascii="Times New Roman" w:hAnsi="Times New Roman" w:cs="Times New Roman"/>
          <w:sz w:val="28"/>
          <w:szCs w:val="28"/>
        </w:rPr>
        <w:t xml:space="preserve">к </w:t>
      </w:r>
      <w:r>
        <w:rPr>
          <w:rFonts w:ascii="Times New Roman" w:hAnsi="Times New Roman" w:cs="Times New Roman"/>
          <w:sz w:val="28"/>
          <w:szCs w:val="28"/>
        </w:rPr>
        <w:t xml:space="preserve">административной </w:t>
      </w:r>
      <w:r w:rsidRPr="003B7E8E">
        <w:rPr>
          <w:rFonts w:ascii="Times New Roman" w:hAnsi="Times New Roman" w:cs="Times New Roman"/>
          <w:sz w:val="28"/>
          <w:szCs w:val="28"/>
        </w:rPr>
        <w:t xml:space="preserve">ответственности или </w:t>
      </w:r>
      <w:r>
        <w:rPr>
          <w:rFonts w:ascii="Times New Roman" w:hAnsi="Times New Roman" w:cs="Times New Roman"/>
          <w:sz w:val="28"/>
          <w:szCs w:val="28"/>
        </w:rPr>
        <w:t>выдача обязательных для исполнения предписаний</w:t>
      </w:r>
      <w:r w:rsidRPr="003B7E8E">
        <w:rPr>
          <w:rFonts w:ascii="Times New Roman" w:hAnsi="Times New Roman" w:cs="Times New Roman"/>
          <w:sz w:val="28"/>
          <w:szCs w:val="28"/>
        </w:rPr>
        <w:t>, а приня</w:t>
      </w:r>
      <w:r>
        <w:rPr>
          <w:rFonts w:ascii="Times New Roman" w:hAnsi="Times New Roman" w:cs="Times New Roman"/>
          <w:sz w:val="28"/>
          <w:szCs w:val="28"/>
        </w:rPr>
        <w:t>тие мер</w:t>
      </w:r>
      <w:r w:rsidRPr="003B7E8E">
        <w:rPr>
          <w:rFonts w:ascii="Times New Roman" w:hAnsi="Times New Roman" w:cs="Times New Roman"/>
          <w:sz w:val="28"/>
          <w:szCs w:val="28"/>
        </w:rPr>
        <w:t xml:space="preserve"> по недопущению в будущем нарушений обязательных требований</w:t>
      </w:r>
      <w:r w:rsidR="00D365D9">
        <w:rPr>
          <w:rFonts w:ascii="Times New Roman" w:hAnsi="Times New Roman" w:cs="Times New Roman"/>
          <w:sz w:val="28"/>
          <w:szCs w:val="28"/>
        </w:rPr>
        <w:t>.</w:t>
      </w:r>
    </w:p>
    <w:p w:rsidR="0093399F" w:rsidRPr="0093399F" w:rsidRDefault="00B02D62" w:rsidP="000817CE">
      <w:pPr>
        <w:spacing w:after="0"/>
        <w:ind w:firstLine="709"/>
        <w:jc w:val="both"/>
        <w:rPr>
          <w:rFonts w:ascii="Times New Roman" w:hAnsi="Times New Roman" w:cs="Times New Roman"/>
          <w:sz w:val="28"/>
          <w:szCs w:val="28"/>
        </w:rPr>
      </w:pPr>
      <w:r>
        <w:rPr>
          <w:rFonts w:ascii="Times New Roman" w:hAnsi="Times New Roman" w:cs="Times New Roman"/>
          <w:sz w:val="28"/>
          <w:szCs w:val="28"/>
        </w:rPr>
        <w:t>В отличие от профилактики,</w:t>
      </w:r>
      <w:r w:rsidR="00D365D9">
        <w:rPr>
          <w:rFonts w:ascii="Times New Roman" w:hAnsi="Times New Roman" w:cs="Times New Roman"/>
          <w:sz w:val="28"/>
          <w:szCs w:val="28"/>
        </w:rPr>
        <w:t xml:space="preserve"> п</w:t>
      </w:r>
      <w:r w:rsidR="0093399F" w:rsidRPr="0093399F">
        <w:rPr>
          <w:rFonts w:ascii="Times New Roman" w:hAnsi="Times New Roman" w:cs="Times New Roman"/>
          <w:sz w:val="28"/>
          <w:szCs w:val="28"/>
        </w:rPr>
        <w:t>ри проведении контрольного (надзорного) мероприятия с взаимодействием с контролируемым лицом или постоянного рейда, в случае выявления инспектором события административного правонарушения, контролируемое лицо и/или его работник привлекаются к административной ответственности в соответствии с положениями Кодекса Российской Федерации об административных правонарушениях.</w:t>
      </w:r>
    </w:p>
    <w:p w:rsidR="0093399F" w:rsidRDefault="0003383F" w:rsidP="000817CE">
      <w:pPr>
        <w:spacing w:after="0"/>
        <w:ind w:firstLine="709"/>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За </w:t>
      </w:r>
      <w:r w:rsidR="00763684">
        <w:rPr>
          <w:rFonts w:ascii="Times New Roman" w:eastAsia="Times New Roman" w:hAnsi="Times New Roman" w:cs="Times New Roman"/>
          <w:sz w:val="28"/>
          <w:szCs w:val="28"/>
          <w:lang w:eastAsia="ru-RU"/>
        </w:rPr>
        <w:t>5</w:t>
      </w:r>
      <w:r>
        <w:rPr>
          <w:rFonts w:ascii="Times New Roman" w:eastAsia="Times New Roman" w:hAnsi="Times New Roman" w:cs="Times New Roman"/>
          <w:sz w:val="28"/>
          <w:szCs w:val="28"/>
          <w:lang w:eastAsia="ru-RU"/>
        </w:rPr>
        <w:t xml:space="preserve"> месяцев 202</w:t>
      </w:r>
      <w:r w:rsidR="00DE6A21">
        <w:rPr>
          <w:rFonts w:ascii="Times New Roman" w:eastAsia="Times New Roman" w:hAnsi="Times New Roman" w:cs="Times New Roman"/>
          <w:sz w:val="28"/>
          <w:szCs w:val="28"/>
          <w:lang w:eastAsia="ru-RU"/>
        </w:rPr>
        <w:t>6</w:t>
      </w:r>
      <w:r>
        <w:rPr>
          <w:rFonts w:ascii="Times New Roman" w:eastAsia="Times New Roman" w:hAnsi="Times New Roman" w:cs="Times New Roman"/>
          <w:sz w:val="28"/>
          <w:szCs w:val="28"/>
          <w:lang w:eastAsia="ru-RU"/>
        </w:rPr>
        <w:t xml:space="preserve"> года</w:t>
      </w:r>
      <w:r w:rsidRPr="000606F7">
        <w:rPr>
          <w:rFonts w:ascii="Times New Roman" w:eastAsia="Times New Roman" w:hAnsi="Times New Roman" w:cs="Times New Roman"/>
          <w:sz w:val="28"/>
          <w:szCs w:val="28"/>
          <w:lang w:eastAsia="ru-RU"/>
        </w:rPr>
        <w:t xml:space="preserve"> </w:t>
      </w:r>
      <w:r w:rsidR="0093399F" w:rsidRPr="00170D17">
        <w:rPr>
          <w:rFonts w:ascii="Times New Roman" w:hAnsi="Times New Roman" w:cs="Times New Roman"/>
          <w:sz w:val="28"/>
          <w:szCs w:val="28"/>
        </w:rPr>
        <w:t xml:space="preserve">инспекторами </w:t>
      </w:r>
      <w:r w:rsidR="0093399F">
        <w:rPr>
          <w:rFonts w:ascii="Times New Roman" w:hAnsi="Times New Roman" w:cs="Times New Roman"/>
          <w:sz w:val="28"/>
          <w:szCs w:val="28"/>
        </w:rPr>
        <w:t>территориального управления</w:t>
      </w:r>
      <w:r w:rsidR="0093399F" w:rsidRPr="00170D17">
        <w:rPr>
          <w:rFonts w:ascii="Times New Roman" w:hAnsi="Times New Roman" w:cs="Times New Roman"/>
          <w:sz w:val="28"/>
          <w:szCs w:val="28"/>
        </w:rPr>
        <w:t xml:space="preserve"> было вынесено </w:t>
      </w:r>
      <w:r w:rsidR="00DE6A21">
        <w:rPr>
          <w:rFonts w:ascii="Times New Roman" w:hAnsi="Times New Roman" w:cs="Times New Roman"/>
          <w:sz w:val="28"/>
          <w:szCs w:val="28"/>
        </w:rPr>
        <w:t>137</w:t>
      </w:r>
      <w:r w:rsidR="0093399F" w:rsidRPr="00170D17">
        <w:rPr>
          <w:rFonts w:ascii="Times New Roman" w:hAnsi="Times New Roman" w:cs="Times New Roman"/>
          <w:sz w:val="28"/>
          <w:szCs w:val="28"/>
        </w:rPr>
        <w:t xml:space="preserve"> постановлени</w:t>
      </w:r>
      <w:r w:rsidR="00DE6A21">
        <w:rPr>
          <w:rFonts w:ascii="Times New Roman" w:hAnsi="Times New Roman" w:cs="Times New Roman"/>
          <w:sz w:val="28"/>
          <w:szCs w:val="28"/>
        </w:rPr>
        <w:t>й</w:t>
      </w:r>
      <w:r w:rsidR="0093399F" w:rsidRPr="00170D17">
        <w:rPr>
          <w:rFonts w:ascii="Times New Roman" w:hAnsi="Times New Roman" w:cs="Times New Roman"/>
          <w:sz w:val="28"/>
          <w:szCs w:val="28"/>
        </w:rPr>
        <w:t xml:space="preserve"> по делам об а</w:t>
      </w:r>
      <w:r w:rsidR="00DC77BC">
        <w:rPr>
          <w:rFonts w:ascii="Times New Roman" w:hAnsi="Times New Roman" w:cs="Times New Roman"/>
          <w:sz w:val="28"/>
          <w:szCs w:val="28"/>
        </w:rPr>
        <w:t>дминистративных правонарушениях</w:t>
      </w:r>
      <w:r w:rsidR="0093399F" w:rsidRPr="00170D17">
        <w:rPr>
          <w:rFonts w:ascii="Times New Roman" w:hAnsi="Times New Roman" w:cs="Times New Roman"/>
          <w:sz w:val="28"/>
          <w:szCs w:val="28"/>
        </w:rPr>
        <w:t>.</w:t>
      </w:r>
      <w:r w:rsidR="0093399F">
        <w:rPr>
          <w:rFonts w:ascii="Times New Roman" w:hAnsi="Times New Roman" w:cs="Times New Roman"/>
          <w:sz w:val="28"/>
          <w:szCs w:val="28"/>
        </w:rPr>
        <w:t xml:space="preserve"> </w:t>
      </w:r>
      <w:r w:rsidR="0093399F" w:rsidRPr="00170D17">
        <w:rPr>
          <w:rFonts w:ascii="Times New Roman" w:hAnsi="Times New Roman" w:cs="Times New Roman"/>
          <w:sz w:val="28"/>
          <w:szCs w:val="28"/>
        </w:rPr>
        <w:t>Общая сумма наложенных штрафов (</w:t>
      </w:r>
      <w:r w:rsidR="00E230AD">
        <w:rPr>
          <w:rFonts w:ascii="Times New Roman" w:hAnsi="Times New Roman" w:cs="Times New Roman"/>
          <w:sz w:val="28"/>
          <w:szCs w:val="28"/>
        </w:rPr>
        <w:t>с учетом выпадающих доходов)</w:t>
      </w:r>
      <w:r w:rsidR="0093399F" w:rsidRPr="00170D17">
        <w:rPr>
          <w:rFonts w:ascii="Times New Roman" w:hAnsi="Times New Roman" w:cs="Times New Roman"/>
          <w:sz w:val="28"/>
          <w:szCs w:val="28"/>
        </w:rPr>
        <w:t xml:space="preserve"> составила более </w:t>
      </w:r>
      <w:r w:rsidR="00DE6A21">
        <w:rPr>
          <w:rFonts w:ascii="Times New Roman" w:hAnsi="Times New Roman" w:cs="Times New Roman"/>
          <w:sz w:val="28"/>
          <w:szCs w:val="28"/>
        </w:rPr>
        <w:t>1,7</w:t>
      </w:r>
      <w:r w:rsidR="00DC77BC">
        <w:rPr>
          <w:rFonts w:ascii="Times New Roman" w:hAnsi="Times New Roman" w:cs="Times New Roman"/>
          <w:sz w:val="28"/>
          <w:szCs w:val="28"/>
        </w:rPr>
        <w:t xml:space="preserve"> </w:t>
      </w:r>
      <w:r w:rsidR="0093399F" w:rsidRPr="00170D17">
        <w:rPr>
          <w:rFonts w:ascii="Times New Roman" w:hAnsi="Times New Roman" w:cs="Times New Roman"/>
          <w:sz w:val="28"/>
          <w:szCs w:val="28"/>
        </w:rPr>
        <w:t>млн рублей</w:t>
      </w:r>
      <w:r w:rsidR="00837314">
        <w:rPr>
          <w:rFonts w:ascii="Times New Roman" w:hAnsi="Times New Roman" w:cs="Times New Roman"/>
          <w:sz w:val="28"/>
          <w:szCs w:val="28"/>
        </w:rPr>
        <w:t>.</w:t>
      </w:r>
    </w:p>
    <w:p w:rsidR="0093399F" w:rsidRPr="006E0142" w:rsidRDefault="0093399F" w:rsidP="000817CE">
      <w:pPr>
        <w:spacing w:after="0"/>
        <w:ind w:firstLine="709"/>
        <w:jc w:val="both"/>
        <w:rPr>
          <w:rFonts w:ascii="Times New Roman" w:hAnsi="Times New Roman" w:cs="Times New Roman"/>
          <w:sz w:val="28"/>
          <w:szCs w:val="28"/>
        </w:rPr>
      </w:pPr>
      <w:r>
        <w:rPr>
          <w:rFonts w:ascii="Times New Roman" w:hAnsi="Times New Roman" w:cs="Times New Roman"/>
          <w:sz w:val="28"/>
          <w:szCs w:val="28"/>
        </w:rPr>
        <w:t>Безусловно, большая часть выявленных правонарушений приходится на постоянные рейды.</w:t>
      </w:r>
      <w:r w:rsidRPr="0089190F">
        <w:rPr>
          <w:rFonts w:ascii="Times New Roman" w:hAnsi="Times New Roman" w:cs="Times New Roman"/>
          <w:sz w:val="28"/>
          <w:szCs w:val="28"/>
        </w:rPr>
        <w:t xml:space="preserve"> </w:t>
      </w:r>
      <w:r w:rsidRPr="006E0142">
        <w:rPr>
          <w:rFonts w:ascii="Times New Roman" w:hAnsi="Times New Roman" w:cs="Times New Roman"/>
          <w:sz w:val="28"/>
          <w:szCs w:val="28"/>
        </w:rPr>
        <w:t xml:space="preserve">Постоянный рейд позволяет осуществлять наблюдение за </w:t>
      </w:r>
      <w:r w:rsidRPr="006E0142">
        <w:rPr>
          <w:rFonts w:ascii="Times New Roman" w:hAnsi="Times New Roman" w:cs="Times New Roman"/>
          <w:sz w:val="28"/>
          <w:szCs w:val="28"/>
        </w:rPr>
        <w:lastRenderedPageBreak/>
        <w:t>состоянием безопасности на водных объектах, где деятельность водного транспорта связана с повышенными рисками наступления негативных и опасных последствий в случае нарушения установленных правил и несоблюдения обязательных требований.</w:t>
      </w:r>
    </w:p>
    <w:p w:rsidR="00BF73EB" w:rsidRDefault="003F0052" w:rsidP="000817CE">
      <w:pPr>
        <w:spacing w:after="0"/>
        <w:ind w:firstLine="709"/>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За </w:t>
      </w:r>
      <w:r w:rsidR="00763684">
        <w:rPr>
          <w:rFonts w:ascii="Times New Roman" w:eastAsia="Times New Roman" w:hAnsi="Times New Roman" w:cs="Times New Roman"/>
          <w:sz w:val="28"/>
          <w:szCs w:val="28"/>
          <w:lang w:eastAsia="ru-RU"/>
        </w:rPr>
        <w:t>5</w:t>
      </w:r>
      <w:r>
        <w:rPr>
          <w:rFonts w:ascii="Times New Roman" w:eastAsia="Times New Roman" w:hAnsi="Times New Roman" w:cs="Times New Roman"/>
          <w:sz w:val="28"/>
          <w:szCs w:val="28"/>
          <w:lang w:eastAsia="ru-RU"/>
        </w:rPr>
        <w:t xml:space="preserve"> месяцев 202</w:t>
      </w:r>
      <w:r w:rsidR="006163E7">
        <w:rPr>
          <w:rFonts w:ascii="Times New Roman" w:eastAsia="Times New Roman" w:hAnsi="Times New Roman" w:cs="Times New Roman"/>
          <w:sz w:val="28"/>
          <w:szCs w:val="28"/>
          <w:lang w:eastAsia="ru-RU"/>
        </w:rPr>
        <w:t>6</w:t>
      </w:r>
      <w:r>
        <w:rPr>
          <w:rFonts w:ascii="Times New Roman" w:eastAsia="Times New Roman" w:hAnsi="Times New Roman" w:cs="Times New Roman"/>
          <w:sz w:val="28"/>
          <w:szCs w:val="28"/>
          <w:lang w:eastAsia="ru-RU"/>
        </w:rPr>
        <w:t xml:space="preserve"> года</w:t>
      </w:r>
      <w:r w:rsidRPr="000606F7">
        <w:rPr>
          <w:rFonts w:ascii="Times New Roman" w:eastAsia="Times New Roman" w:hAnsi="Times New Roman" w:cs="Times New Roman"/>
          <w:sz w:val="28"/>
          <w:szCs w:val="28"/>
          <w:lang w:eastAsia="ru-RU"/>
        </w:rPr>
        <w:t xml:space="preserve"> </w:t>
      </w:r>
      <w:r w:rsidR="0093399F">
        <w:rPr>
          <w:rFonts w:ascii="Times New Roman" w:hAnsi="Times New Roman" w:cs="Times New Roman"/>
          <w:sz w:val="28"/>
          <w:szCs w:val="28"/>
        </w:rPr>
        <w:t>территориальным управлением</w:t>
      </w:r>
      <w:r w:rsidR="0093399F" w:rsidRPr="006E0142">
        <w:rPr>
          <w:rFonts w:ascii="Times New Roman" w:hAnsi="Times New Roman" w:cs="Times New Roman"/>
          <w:sz w:val="28"/>
          <w:szCs w:val="28"/>
        </w:rPr>
        <w:t xml:space="preserve"> в рамках постоянного рейда проведено </w:t>
      </w:r>
      <w:r w:rsidR="006163E7">
        <w:rPr>
          <w:rFonts w:ascii="Times New Roman" w:hAnsi="Times New Roman" w:cs="Times New Roman"/>
          <w:sz w:val="28"/>
          <w:szCs w:val="28"/>
        </w:rPr>
        <w:t>128</w:t>
      </w:r>
      <w:r w:rsidR="002C6F0F">
        <w:rPr>
          <w:rFonts w:ascii="Times New Roman" w:hAnsi="Times New Roman" w:cs="Times New Roman"/>
          <w:sz w:val="28"/>
          <w:szCs w:val="28"/>
        </w:rPr>
        <w:t xml:space="preserve"> </w:t>
      </w:r>
      <w:r w:rsidR="0093399F" w:rsidRPr="006E0142">
        <w:rPr>
          <w:rFonts w:ascii="Times New Roman" w:hAnsi="Times New Roman" w:cs="Times New Roman"/>
          <w:sz w:val="28"/>
          <w:szCs w:val="28"/>
        </w:rPr>
        <w:t>мероприяти</w:t>
      </w:r>
      <w:r w:rsidR="006163E7">
        <w:rPr>
          <w:rFonts w:ascii="Times New Roman" w:hAnsi="Times New Roman" w:cs="Times New Roman"/>
          <w:sz w:val="28"/>
          <w:szCs w:val="28"/>
        </w:rPr>
        <w:t>й</w:t>
      </w:r>
      <w:r w:rsidR="0093399F" w:rsidRPr="006E0142">
        <w:rPr>
          <w:rFonts w:ascii="Times New Roman" w:hAnsi="Times New Roman" w:cs="Times New Roman"/>
          <w:sz w:val="28"/>
          <w:szCs w:val="28"/>
        </w:rPr>
        <w:t xml:space="preserve"> в отношении объектов </w:t>
      </w:r>
      <w:r w:rsidR="0093399F">
        <w:rPr>
          <w:rFonts w:ascii="Times New Roman" w:hAnsi="Times New Roman" w:cs="Times New Roman"/>
          <w:sz w:val="28"/>
          <w:szCs w:val="28"/>
        </w:rPr>
        <w:t xml:space="preserve">федерального </w:t>
      </w:r>
      <w:r w:rsidR="0093399F" w:rsidRPr="006E0142">
        <w:rPr>
          <w:rFonts w:ascii="Times New Roman" w:hAnsi="Times New Roman" w:cs="Times New Roman"/>
          <w:sz w:val="28"/>
          <w:szCs w:val="28"/>
        </w:rPr>
        <w:t>контроля</w:t>
      </w:r>
      <w:r w:rsidR="0093399F">
        <w:rPr>
          <w:rFonts w:ascii="Times New Roman" w:hAnsi="Times New Roman" w:cs="Times New Roman"/>
          <w:sz w:val="28"/>
          <w:szCs w:val="28"/>
        </w:rPr>
        <w:t xml:space="preserve"> и контролируемых лиц</w:t>
      </w:r>
      <w:r w:rsidR="0093399F" w:rsidRPr="006E0142">
        <w:rPr>
          <w:rFonts w:ascii="Times New Roman" w:hAnsi="Times New Roman" w:cs="Times New Roman"/>
          <w:sz w:val="28"/>
          <w:szCs w:val="28"/>
        </w:rPr>
        <w:t xml:space="preserve">. При проведении постоянных рейдов выявлено </w:t>
      </w:r>
      <w:r w:rsidR="006163E7">
        <w:rPr>
          <w:rFonts w:ascii="Times New Roman" w:hAnsi="Times New Roman" w:cs="Times New Roman"/>
          <w:sz w:val="28"/>
          <w:szCs w:val="28"/>
        </w:rPr>
        <w:t>435</w:t>
      </w:r>
      <w:r w:rsidR="00A92C9F">
        <w:rPr>
          <w:rFonts w:ascii="Times New Roman" w:hAnsi="Times New Roman" w:cs="Times New Roman"/>
          <w:sz w:val="28"/>
          <w:szCs w:val="28"/>
        </w:rPr>
        <w:t xml:space="preserve"> </w:t>
      </w:r>
      <w:r w:rsidR="0093399F" w:rsidRPr="006E0142">
        <w:rPr>
          <w:rFonts w:ascii="Times New Roman" w:hAnsi="Times New Roman" w:cs="Times New Roman"/>
          <w:sz w:val="28"/>
          <w:szCs w:val="28"/>
        </w:rPr>
        <w:t>нарушени</w:t>
      </w:r>
      <w:r w:rsidR="006163E7">
        <w:rPr>
          <w:rFonts w:ascii="Times New Roman" w:hAnsi="Times New Roman" w:cs="Times New Roman"/>
          <w:sz w:val="28"/>
          <w:szCs w:val="28"/>
        </w:rPr>
        <w:t>й</w:t>
      </w:r>
      <w:r w:rsidR="0093399F" w:rsidRPr="006E0142">
        <w:rPr>
          <w:rFonts w:ascii="Times New Roman" w:hAnsi="Times New Roman" w:cs="Times New Roman"/>
          <w:sz w:val="28"/>
          <w:szCs w:val="28"/>
        </w:rPr>
        <w:t xml:space="preserve"> требований </w:t>
      </w:r>
      <w:r w:rsidR="00056CE4">
        <w:rPr>
          <w:rFonts w:ascii="Times New Roman" w:hAnsi="Times New Roman" w:cs="Times New Roman"/>
          <w:sz w:val="28"/>
          <w:szCs w:val="28"/>
        </w:rPr>
        <w:t>нормативных правовых актов.</w:t>
      </w:r>
      <w:r w:rsidR="00BF73EB">
        <w:rPr>
          <w:rFonts w:ascii="Times New Roman" w:hAnsi="Times New Roman" w:cs="Times New Roman"/>
          <w:sz w:val="28"/>
          <w:szCs w:val="28"/>
        </w:rPr>
        <w:t xml:space="preserve"> </w:t>
      </w:r>
    </w:p>
    <w:p w:rsidR="00BF73EB" w:rsidRDefault="00D867F2" w:rsidP="000817CE">
      <w:pPr>
        <w:spacing w:after="0"/>
        <w:ind w:firstLine="709"/>
        <w:jc w:val="both"/>
        <w:rPr>
          <w:rFonts w:ascii="Times New Roman" w:hAnsi="Times New Roman" w:cs="Times New Roman"/>
          <w:sz w:val="28"/>
          <w:szCs w:val="28"/>
        </w:rPr>
      </w:pPr>
      <w:r w:rsidRPr="00D867F2">
        <w:rPr>
          <w:rFonts w:ascii="Times New Roman" w:hAnsi="Times New Roman" w:cs="Times New Roman"/>
          <w:sz w:val="28"/>
          <w:szCs w:val="28"/>
        </w:rPr>
        <w:t>В 202</w:t>
      </w:r>
      <w:r w:rsidR="006163E7">
        <w:rPr>
          <w:rFonts w:ascii="Times New Roman" w:hAnsi="Times New Roman" w:cs="Times New Roman"/>
          <w:sz w:val="28"/>
          <w:szCs w:val="28"/>
        </w:rPr>
        <w:t>6</w:t>
      </w:r>
      <w:r w:rsidRPr="00D867F2">
        <w:rPr>
          <w:rFonts w:ascii="Times New Roman" w:hAnsi="Times New Roman" w:cs="Times New Roman"/>
          <w:sz w:val="28"/>
          <w:szCs w:val="28"/>
        </w:rPr>
        <w:t xml:space="preserve"> году с использованием мобильного приложения «Инспектор» проведено </w:t>
      </w:r>
      <w:r w:rsidR="00BF73EB">
        <w:rPr>
          <w:rFonts w:ascii="Times New Roman" w:hAnsi="Times New Roman" w:cs="Times New Roman"/>
          <w:sz w:val="28"/>
          <w:szCs w:val="28"/>
        </w:rPr>
        <w:t>32</w:t>
      </w:r>
      <w:r w:rsidRPr="00D867F2">
        <w:rPr>
          <w:rFonts w:ascii="Times New Roman" w:hAnsi="Times New Roman" w:cs="Times New Roman"/>
          <w:sz w:val="28"/>
          <w:szCs w:val="28"/>
        </w:rPr>
        <w:t xml:space="preserve"> контрольных (надзорных) и профилактических мероприяти</w:t>
      </w:r>
      <w:r w:rsidR="00BF73EB">
        <w:rPr>
          <w:rFonts w:ascii="Times New Roman" w:hAnsi="Times New Roman" w:cs="Times New Roman"/>
          <w:sz w:val="28"/>
          <w:szCs w:val="28"/>
        </w:rPr>
        <w:t>я</w:t>
      </w:r>
      <w:r w:rsidRPr="00D867F2">
        <w:rPr>
          <w:rFonts w:ascii="Times New Roman" w:hAnsi="Times New Roman" w:cs="Times New Roman"/>
          <w:sz w:val="28"/>
          <w:szCs w:val="28"/>
        </w:rPr>
        <w:t>.</w:t>
      </w:r>
      <w:r>
        <w:rPr>
          <w:rFonts w:ascii="Times New Roman" w:hAnsi="Times New Roman" w:cs="Times New Roman"/>
          <w:sz w:val="28"/>
          <w:szCs w:val="28"/>
        </w:rPr>
        <w:t xml:space="preserve"> </w:t>
      </w:r>
      <w:r w:rsidR="00266FD3">
        <w:rPr>
          <w:rFonts w:ascii="Times New Roman" w:hAnsi="Times New Roman" w:cs="Times New Roman"/>
          <w:sz w:val="28"/>
          <w:szCs w:val="28"/>
        </w:rPr>
        <w:br/>
      </w:r>
      <w:r w:rsidR="00BF73EB">
        <w:rPr>
          <w:rFonts w:ascii="Times New Roman" w:hAnsi="Times New Roman" w:cs="Times New Roman"/>
          <w:sz w:val="28"/>
          <w:szCs w:val="28"/>
        </w:rPr>
        <w:t>С использованием БАС проведено 9 мероприятий: 7 постоянных рейдов и 2 плановых инспекционных визита.</w:t>
      </w:r>
    </w:p>
    <w:p w:rsidR="003A5B07" w:rsidRDefault="003A5B07" w:rsidP="000817CE">
      <w:pPr>
        <w:spacing w:after="0"/>
        <w:ind w:firstLine="709"/>
        <w:jc w:val="both"/>
        <w:rPr>
          <w:rFonts w:ascii="Times New Roman" w:hAnsi="Times New Roman" w:cs="Times New Roman"/>
          <w:sz w:val="28"/>
          <w:szCs w:val="28"/>
        </w:rPr>
      </w:pPr>
      <w:r>
        <w:rPr>
          <w:rFonts w:ascii="Times New Roman" w:hAnsi="Times New Roman" w:cs="Times New Roman"/>
          <w:sz w:val="28"/>
          <w:szCs w:val="28"/>
        </w:rPr>
        <w:t>За</w:t>
      </w:r>
      <w:r w:rsidR="00BF73EB">
        <w:rPr>
          <w:rFonts w:ascii="Times New Roman" w:hAnsi="Times New Roman" w:cs="Times New Roman"/>
          <w:sz w:val="28"/>
          <w:szCs w:val="28"/>
        </w:rPr>
        <w:t xml:space="preserve"> истекший период 2026 </w:t>
      </w:r>
      <w:r>
        <w:rPr>
          <w:rFonts w:ascii="Times New Roman" w:hAnsi="Times New Roman" w:cs="Times New Roman"/>
          <w:sz w:val="28"/>
          <w:szCs w:val="28"/>
        </w:rPr>
        <w:t>год</w:t>
      </w:r>
      <w:r w:rsidR="00BF73EB">
        <w:rPr>
          <w:rFonts w:ascii="Times New Roman" w:hAnsi="Times New Roman" w:cs="Times New Roman"/>
          <w:sz w:val="28"/>
          <w:szCs w:val="28"/>
        </w:rPr>
        <w:t>а</w:t>
      </w:r>
      <w:r>
        <w:rPr>
          <w:rFonts w:ascii="Times New Roman" w:hAnsi="Times New Roman" w:cs="Times New Roman"/>
          <w:sz w:val="28"/>
          <w:szCs w:val="28"/>
        </w:rPr>
        <w:t xml:space="preserve"> проведено </w:t>
      </w:r>
      <w:r w:rsidR="0019252C">
        <w:rPr>
          <w:rFonts w:ascii="Times New Roman" w:hAnsi="Times New Roman" w:cs="Times New Roman"/>
          <w:sz w:val="28"/>
          <w:szCs w:val="28"/>
        </w:rPr>
        <w:t>243</w:t>
      </w:r>
      <w:r>
        <w:rPr>
          <w:rFonts w:ascii="Times New Roman" w:hAnsi="Times New Roman" w:cs="Times New Roman"/>
          <w:sz w:val="28"/>
          <w:szCs w:val="28"/>
        </w:rPr>
        <w:t xml:space="preserve"> контрольных (надзорных) мероприятия без взаимодействия с контролируемым лицом.</w:t>
      </w:r>
      <w:r w:rsidRPr="003A5B07">
        <w:rPr>
          <w:rFonts w:ascii="Times New Roman" w:hAnsi="Times New Roman" w:cs="Times New Roman"/>
          <w:sz w:val="28"/>
          <w:szCs w:val="28"/>
        </w:rPr>
        <w:t xml:space="preserve"> </w:t>
      </w:r>
      <w:r>
        <w:rPr>
          <w:rFonts w:ascii="Times New Roman" w:hAnsi="Times New Roman" w:cs="Times New Roman"/>
          <w:sz w:val="28"/>
          <w:szCs w:val="28"/>
        </w:rPr>
        <w:t>В рамках п</w:t>
      </w:r>
      <w:r w:rsidRPr="003A5B07">
        <w:rPr>
          <w:rFonts w:ascii="Times New Roman" w:hAnsi="Times New Roman" w:cs="Times New Roman"/>
          <w:sz w:val="28"/>
          <w:szCs w:val="28"/>
        </w:rPr>
        <w:t>рофилактик</w:t>
      </w:r>
      <w:r>
        <w:rPr>
          <w:rFonts w:ascii="Times New Roman" w:hAnsi="Times New Roman" w:cs="Times New Roman"/>
          <w:sz w:val="28"/>
          <w:szCs w:val="28"/>
        </w:rPr>
        <w:t xml:space="preserve">и </w:t>
      </w:r>
      <w:r w:rsidRPr="003A5B07">
        <w:rPr>
          <w:rFonts w:ascii="Times New Roman" w:hAnsi="Times New Roman" w:cs="Times New Roman"/>
          <w:sz w:val="28"/>
          <w:szCs w:val="28"/>
        </w:rPr>
        <w:t>рисков причинения вреда (ущерба) охраняемым законом ценностям</w:t>
      </w:r>
      <w:r w:rsidR="004B1DE7">
        <w:rPr>
          <w:rFonts w:ascii="Times New Roman" w:hAnsi="Times New Roman" w:cs="Times New Roman"/>
          <w:sz w:val="28"/>
          <w:szCs w:val="28"/>
        </w:rPr>
        <w:t xml:space="preserve"> </w:t>
      </w:r>
      <w:r w:rsidR="00D42877">
        <w:rPr>
          <w:rFonts w:ascii="Times New Roman" w:hAnsi="Times New Roman" w:cs="Times New Roman"/>
          <w:sz w:val="28"/>
          <w:szCs w:val="28"/>
        </w:rPr>
        <w:t xml:space="preserve">проведено </w:t>
      </w:r>
      <w:r w:rsidR="0019252C">
        <w:rPr>
          <w:rFonts w:ascii="Times New Roman" w:hAnsi="Times New Roman" w:cs="Times New Roman"/>
          <w:sz w:val="28"/>
          <w:szCs w:val="28"/>
        </w:rPr>
        <w:t>340</w:t>
      </w:r>
      <w:r w:rsidR="00D42877">
        <w:rPr>
          <w:rFonts w:ascii="Times New Roman" w:hAnsi="Times New Roman" w:cs="Times New Roman"/>
          <w:sz w:val="28"/>
          <w:szCs w:val="28"/>
        </w:rPr>
        <w:t xml:space="preserve"> мероприяти</w:t>
      </w:r>
      <w:r w:rsidR="0019252C">
        <w:rPr>
          <w:rFonts w:ascii="Times New Roman" w:hAnsi="Times New Roman" w:cs="Times New Roman"/>
          <w:sz w:val="28"/>
          <w:szCs w:val="28"/>
        </w:rPr>
        <w:t>й</w:t>
      </w:r>
      <w:r w:rsidR="00D42877">
        <w:rPr>
          <w:rFonts w:ascii="Times New Roman" w:hAnsi="Times New Roman" w:cs="Times New Roman"/>
          <w:sz w:val="28"/>
          <w:szCs w:val="28"/>
        </w:rPr>
        <w:t xml:space="preserve">, </w:t>
      </w:r>
      <w:r w:rsidR="00526C8F">
        <w:rPr>
          <w:rFonts w:ascii="Times New Roman" w:hAnsi="Times New Roman" w:cs="Times New Roman"/>
          <w:sz w:val="28"/>
          <w:szCs w:val="28"/>
        </w:rPr>
        <w:t>в том числе</w:t>
      </w:r>
      <w:r w:rsidR="0019252C">
        <w:rPr>
          <w:rFonts w:ascii="Times New Roman" w:hAnsi="Times New Roman" w:cs="Times New Roman"/>
          <w:sz w:val="28"/>
          <w:szCs w:val="28"/>
        </w:rPr>
        <w:t xml:space="preserve"> 89</w:t>
      </w:r>
      <w:r w:rsidR="00D42877">
        <w:rPr>
          <w:rFonts w:ascii="Times New Roman" w:hAnsi="Times New Roman" w:cs="Times New Roman"/>
          <w:sz w:val="28"/>
          <w:szCs w:val="28"/>
        </w:rPr>
        <w:t xml:space="preserve"> консультирований, </w:t>
      </w:r>
      <w:r w:rsidR="0019252C">
        <w:rPr>
          <w:rFonts w:ascii="Times New Roman" w:hAnsi="Times New Roman" w:cs="Times New Roman"/>
          <w:sz w:val="28"/>
          <w:szCs w:val="28"/>
        </w:rPr>
        <w:t xml:space="preserve">29 </w:t>
      </w:r>
      <w:r w:rsidR="00D42877">
        <w:rPr>
          <w:rFonts w:ascii="Times New Roman" w:hAnsi="Times New Roman" w:cs="Times New Roman"/>
          <w:sz w:val="28"/>
          <w:szCs w:val="28"/>
        </w:rPr>
        <w:t>профилактических визитов</w:t>
      </w:r>
      <w:r w:rsidR="00526C8F">
        <w:rPr>
          <w:rFonts w:ascii="Times New Roman" w:hAnsi="Times New Roman" w:cs="Times New Roman"/>
          <w:sz w:val="28"/>
          <w:szCs w:val="28"/>
        </w:rPr>
        <w:t xml:space="preserve">, </w:t>
      </w:r>
      <w:r w:rsidR="004357F6">
        <w:rPr>
          <w:rFonts w:ascii="Times New Roman" w:hAnsi="Times New Roman" w:cs="Times New Roman"/>
          <w:sz w:val="28"/>
          <w:szCs w:val="28"/>
        </w:rPr>
        <w:t>3 самообследовани</w:t>
      </w:r>
      <w:r w:rsidR="0019252C">
        <w:rPr>
          <w:rFonts w:ascii="Times New Roman" w:hAnsi="Times New Roman" w:cs="Times New Roman"/>
          <w:sz w:val="28"/>
          <w:szCs w:val="28"/>
        </w:rPr>
        <w:t>я</w:t>
      </w:r>
      <w:r w:rsidR="004357F6">
        <w:rPr>
          <w:rFonts w:ascii="Times New Roman" w:hAnsi="Times New Roman" w:cs="Times New Roman"/>
          <w:sz w:val="28"/>
          <w:szCs w:val="28"/>
        </w:rPr>
        <w:t xml:space="preserve"> и </w:t>
      </w:r>
      <w:r w:rsidR="0019252C">
        <w:rPr>
          <w:rFonts w:ascii="Times New Roman" w:hAnsi="Times New Roman" w:cs="Times New Roman"/>
          <w:sz w:val="28"/>
          <w:szCs w:val="28"/>
        </w:rPr>
        <w:t>1</w:t>
      </w:r>
      <w:r w:rsidR="004357F6">
        <w:rPr>
          <w:rFonts w:ascii="Times New Roman" w:hAnsi="Times New Roman" w:cs="Times New Roman"/>
          <w:sz w:val="28"/>
          <w:szCs w:val="28"/>
        </w:rPr>
        <w:t xml:space="preserve"> публичн</w:t>
      </w:r>
      <w:r w:rsidR="0019252C">
        <w:rPr>
          <w:rFonts w:ascii="Times New Roman" w:hAnsi="Times New Roman" w:cs="Times New Roman"/>
          <w:sz w:val="28"/>
          <w:szCs w:val="28"/>
        </w:rPr>
        <w:t>ое</w:t>
      </w:r>
      <w:r w:rsidR="004357F6">
        <w:rPr>
          <w:rFonts w:ascii="Times New Roman" w:hAnsi="Times New Roman" w:cs="Times New Roman"/>
          <w:sz w:val="28"/>
          <w:szCs w:val="28"/>
        </w:rPr>
        <w:t xml:space="preserve"> слушани</w:t>
      </w:r>
      <w:r w:rsidR="0019252C">
        <w:rPr>
          <w:rFonts w:ascii="Times New Roman" w:hAnsi="Times New Roman" w:cs="Times New Roman"/>
          <w:sz w:val="28"/>
          <w:szCs w:val="28"/>
        </w:rPr>
        <w:t>е</w:t>
      </w:r>
      <w:r w:rsidR="004357F6">
        <w:rPr>
          <w:rFonts w:ascii="Times New Roman" w:hAnsi="Times New Roman" w:cs="Times New Roman"/>
          <w:sz w:val="28"/>
          <w:szCs w:val="28"/>
        </w:rPr>
        <w:t xml:space="preserve">, объявлено </w:t>
      </w:r>
      <w:r>
        <w:rPr>
          <w:rFonts w:ascii="Times New Roman" w:hAnsi="Times New Roman" w:cs="Times New Roman"/>
          <w:sz w:val="28"/>
          <w:szCs w:val="28"/>
        </w:rPr>
        <w:t>2</w:t>
      </w:r>
      <w:r w:rsidR="0019252C">
        <w:rPr>
          <w:rFonts w:ascii="Times New Roman" w:hAnsi="Times New Roman" w:cs="Times New Roman"/>
          <w:sz w:val="28"/>
          <w:szCs w:val="28"/>
        </w:rPr>
        <w:t>18</w:t>
      </w:r>
      <w:r w:rsidRPr="00363AEC">
        <w:rPr>
          <w:rFonts w:ascii="Times New Roman" w:hAnsi="Times New Roman" w:cs="Times New Roman"/>
          <w:sz w:val="28"/>
          <w:szCs w:val="28"/>
        </w:rPr>
        <w:t xml:space="preserve"> предостережени</w:t>
      </w:r>
      <w:r w:rsidR="0019252C">
        <w:rPr>
          <w:rFonts w:ascii="Times New Roman" w:hAnsi="Times New Roman" w:cs="Times New Roman"/>
          <w:sz w:val="28"/>
          <w:szCs w:val="28"/>
        </w:rPr>
        <w:t>й</w:t>
      </w:r>
      <w:r w:rsidRPr="00363AEC">
        <w:rPr>
          <w:rFonts w:ascii="Times New Roman" w:hAnsi="Times New Roman" w:cs="Times New Roman"/>
          <w:sz w:val="28"/>
          <w:szCs w:val="28"/>
        </w:rPr>
        <w:t xml:space="preserve"> о недопустимости на</w:t>
      </w:r>
      <w:r>
        <w:rPr>
          <w:rFonts w:ascii="Times New Roman" w:hAnsi="Times New Roman" w:cs="Times New Roman"/>
          <w:sz w:val="28"/>
          <w:szCs w:val="28"/>
        </w:rPr>
        <w:t>рушения обязательных требований</w:t>
      </w:r>
      <w:r w:rsidR="004357F6">
        <w:rPr>
          <w:rFonts w:ascii="Times New Roman" w:hAnsi="Times New Roman" w:cs="Times New Roman"/>
          <w:sz w:val="28"/>
          <w:szCs w:val="28"/>
        </w:rPr>
        <w:t>.</w:t>
      </w:r>
    </w:p>
    <w:p w:rsidR="00503D3D" w:rsidRDefault="00363AEC" w:rsidP="000817CE">
      <w:pPr>
        <w:spacing w:after="0"/>
        <w:ind w:firstLine="709"/>
        <w:jc w:val="both"/>
        <w:rPr>
          <w:rFonts w:ascii="Times New Roman" w:hAnsi="Times New Roman" w:cs="Times New Roman"/>
          <w:sz w:val="28"/>
          <w:szCs w:val="28"/>
        </w:rPr>
      </w:pPr>
      <w:r w:rsidRPr="00363AEC">
        <w:rPr>
          <w:rFonts w:ascii="Times New Roman" w:hAnsi="Times New Roman" w:cs="Times New Roman"/>
          <w:sz w:val="28"/>
          <w:szCs w:val="28"/>
        </w:rPr>
        <w:t xml:space="preserve">Типовыми и массовыми нарушениями требований законодательства Российской Федерации в области внутреннего водного транспорта являются нарушения </w:t>
      </w:r>
      <w:r w:rsidR="00503D3D">
        <w:rPr>
          <w:rFonts w:ascii="Times New Roman" w:hAnsi="Times New Roman" w:cs="Times New Roman"/>
          <w:sz w:val="28"/>
          <w:szCs w:val="28"/>
        </w:rPr>
        <w:t xml:space="preserve">лицензионных требований, </w:t>
      </w:r>
      <w:r w:rsidRPr="00363AEC">
        <w:rPr>
          <w:rFonts w:ascii="Times New Roman" w:hAnsi="Times New Roman" w:cs="Times New Roman"/>
          <w:sz w:val="28"/>
          <w:szCs w:val="28"/>
        </w:rPr>
        <w:t xml:space="preserve">требований Технического регламента </w:t>
      </w:r>
      <w:r w:rsidR="00503D3D">
        <w:rPr>
          <w:rFonts w:ascii="Times New Roman" w:hAnsi="Times New Roman" w:cs="Times New Roman"/>
          <w:sz w:val="28"/>
          <w:szCs w:val="28"/>
        </w:rPr>
        <w:br/>
      </w:r>
      <w:r w:rsidRPr="00363AEC">
        <w:rPr>
          <w:rFonts w:ascii="Times New Roman" w:hAnsi="Times New Roman" w:cs="Times New Roman"/>
          <w:sz w:val="28"/>
          <w:szCs w:val="28"/>
        </w:rPr>
        <w:t xml:space="preserve">№ </w:t>
      </w:r>
      <w:r w:rsidR="00873DF1">
        <w:rPr>
          <w:rFonts w:ascii="Times New Roman" w:hAnsi="Times New Roman" w:cs="Times New Roman"/>
          <w:sz w:val="28"/>
          <w:szCs w:val="28"/>
        </w:rPr>
        <w:t>903</w:t>
      </w:r>
      <w:r w:rsidRPr="00363AEC">
        <w:rPr>
          <w:rFonts w:ascii="Times New Roman" w:hAnsi="Times New Roman" w:cs="Times New Roman"/>
          <w:sz w:val="28"/>
          <w:szCs w:val="28"/>
        </w:rPr>
        <w:t xml:space="preserve"> (примеры: эксплуатация судна без судовых документов, перечень которых установлен Кодексом внутреннего водного </w:t>
      </w:r>
      <w:r w:rsidR="00266FD3">
        <w:rPr>
          <w:rFonts w:ascii="Times New Roman" w:hAnsi="Times New Roman" w:cs="Times New Roman"/>
          <w:sz w:val="28"/>
          <w:szCs w:val="28"/>
        </w:rPr>
        <w:t xml:space="preserve">транспорта Российской Федерации; несоблюдение требований </w:t>
      </w:r>
      <w:r w:rsidR="009B5724">
        <w:rPr>
          <w:rFonts w:ascii="Times New Roman" w:hAnsi="Times New Roman" w:cs="Times New Roman"/>
          <w:sz w:val="28"/>
          <w:szCs w:val="28"/>
        </w:rPr>
        <w:t xml:space="preserve">противопожарного режима; </w:t>
      </w:r>
      <w:r w:rsidR="00D55A79" w:rsidRPr="00577A96">
        <w:rPr>
          <w:rFonts w:ascii="Times New Roman" w:hAnsi="Times New Roman" w:cs="Times New Roman"/>
          <w:sz w:val="28"/>
          <w:szCs w:val="28"/>
        </w:rPr>
        <w:t>непроведение в необходимых объемах ремонтн</w:t>
      </w:r>
      <w:r w:rsidR="00D55A79">
        <w:rPr>
          <w:rFonts w:ascii="Times New Roman" w:hAnsi="Times New Roman" w:cs="Times New Roman"/>
          <w:sz w:val="28"/>
          <w:szCs w:val="28"/>
        </w:rPr>
        <w:t>о-восстановительных мероприятий</w:t>
      </w:r>
      <w:r w:rsidR="00266FD3">
        <w:rPr>
          <w:rFonts w:ascii="Times New Roman" w:hAnsi="Times New Roman" w:cs="Times New Roman"/>
          <w:sz w:val="28"/>
          <w:szCs w:val="28"/>
        </w:rPr>
        <w:t xml:space="preserve"> в отношении </w:t>
      </w:r>
      <w:r w:rsidR="009B5724">
        <w:rPr>
          <w:rFonts w:ascii="Times New Roman" w:hAnsi="Times New Roman" w:cs="Times New Roman"/>
          <w:sz w:val="28"/>
          <w:szCs w:val="28"/>
        </w:rPr>
        <w:t xml:space="preserve">портовых </w:t>
      </w:r>
      <w:r w:rsidR="00266FD3">
        <w:rPr>
          <w:rFonts w:ascii="Times New Roman" w:hAnsi="Times New Roman" w:cs="Times New Roman"/>
          <w:sz w:val="28"/>
          <w:szCs w:val="28"/>
        </w:rPr>
        <w:t>сооружений</w:t>
      </w:r>
      <w:r w:rsidR="00D55A79">
        <w:rPr>
          <w:rFonts w:ascii="Times New Roman" w:hAnsi="Times New Roman" w:cs="Times New Roman"/>
          <w:sz w:val="28"/>
          <w:szCs w:val="28"/>
        </w:rPr>
        <w:t xml:space="preserve">; </w:t>
      </w:r>
      <w:r w:rsidR="00D55A79" w:rsidRPr="00577A96">
        <w:rPr>
          <w:rFonts w:ascii="Times New Roman" w:hAnsi="Times New Roman" w:cs="Times New Roman"/>
          <w:sz w:val="28"/>
          <w:szCs w:val="28"/>
        </w:rPr>
        <w:t>ненадлежащее состояние швартовных и отбойн</w:t>
      </w:r>
      <w:r w:rsidR="00D55A79">
        <w:rPr>
          <w:rFonts w:ascii="Times New Roman" w:hAnsi="Times New Roman" w:cs="Times New Roman"/>
          <w:sz w:val="28"/>
          <w:szCs w:val="28"/>
        </w:rPr>
        <w:t>ы</w:t>
      </w:r>
      <w:r w:rsidR="00503D3D">
        <w:rPr>
          <w:rFonts w:ascii="Times New Roman" w:hAnsi="Times New Roman" w:cs="Times New Roman"/>
          <w:sz w:val="28"/>
          <w:szCs w:val="28"/>
        </w:rPr>
        <w:t>х устройств либо их отсутствие, и другие</w:t>
      </w:r>
      <w:r w:rsidR="00E01797">
        <w:rPr>
          <w:rFonts w:ascii="Times New Roman" w:hAnsi="Times New Roman" w:cs="Times New Roman"/>
          <w:sz w:val="28"/>
          <w:szCs w:val="28"/>
        </w:rPr>
        <w:t>)</w:t>
      </w:r>
      <w:r w:rsidR="00503D3D">
        <w:rPr>
          <w:rFonts w:ascii="Times New Roman" w:hAnsi="Times New Roman" w:cs="Times New Roman"/>
          <w:sz w:val="28"/>
          <w:szCs w:val="28"/>
        </w:rPr>
        <w:t>.</w:t>
      </w:r>
    </w:p>
    <w:p w:rsidR="007C2C31" w:rsidRDefault="00363AEC" w:rsidP="000817CE">
      <w:pPr>
        <w:spacing w:after="0"/>
        <w:ind w:firstLine="709"/>
        <w:jc w:val="both"/>
        <w:rPr>
          <w:rFonts w:ascii="Times New Roman" w:hAnsi="Times New Roman" w:cs="Times New Roman"/>
          <w:sz w:val="28"/>
          <w:szCs w:val="28"/>
        </w:rPr>
      </w:pPr>
      <w:r w:rsidRPr="00363AEC">
        <w:rPr>
          <w:rFonts w:ascii="Times New Roman" w:hAnsi="Times New Roman" w:cs="Times New Roman"/>
          <w:sz w:val="28"/>
          <w:szCs w:val="28"/>
        </w:rPr>
        <w:t>В отдельную категорию, следует выделить осуществление судоходства с использованием маломерн</w:t>
      </w:r>
      <w:r w:rsidR="009B5724">
        <w:rPr>
          <w:rFonts w:ascii="Times New Roman" w:hAnsi="Times New Roman" w:cs="Times New Roman"/>
          <w:sz w:val="28"/>
          <w:szCs w:val="28"/>
        </w:rPr>
        <w:t>ых судов, где наиболее типичным нарушением является</w:t>
      </w:r>
      <w:r w:rsidRPr="00363AEC">
        <w:rPr>
          <w:rFonts w:ascii="Times New Roman" w:hAnsi="Times New Roman" w:cs="Times New Roman"/>
          <w:sz w:val="28"/>
          <w:szCs w:val="28"/>
        </w:rPr>
        <w:t xml:space="preserve"> отсутствие </w:t>
      </w:r>
      <w:r w:rsidR="009B5724" w:rsidRPr="00363AEC">
        <w:rPr>
          <w:rFonts w:ascii="Times New Roman" w:hAnsi="Times New Roman" w:cs="Times New Roman"/>
          <w:sz w:val="28"/>
          <w:szCs w:val="28"/>
        </w:rPr>
        <w:t>лицензии</w:t>
      </w:r>
      <w:r w:rsidR="009B5724" w:rsidRPr="00363AEC">
        <w:rPr>
          <w:rFonts w:ascii="Times New Roman" w:hAnsi="Times New Roman" w:cs="Times New Roman"/>
          <w:sz w:val="28"/>
          <w:szCs w:val="28"/>
        </w:rPr>
        <w:t xml:space="preserve"> </w:t>
      </w:r>
      <w:r w:rsidR="009B5724">
        <w:rPr>
          <w:rFonts w:ascii="Times New Roman" w:hAnsi="Times New Roman" w:cs="Times New Roman"/>
          <w:sz w:val="28"/>
          <w:szCs w:val="28"/>
        </w:rPr>
        <w:t>на перевозку пассажиров.</w:t>
      </w:r>
    </w:p>
    <w:p w:rsidR="007C2C31" w:rsidRDefault="00363AEC" w:rsidP="000817CE">
      <w:pPr>
        <w:spacing w:after="0"/>
        <w:ind w:firstLine="709"/>
        <w:jc w:val="both"/>
        <w:rPr>
          <w:rFonts w:ascii="Times New Roman" w:hAnsi="Times New Roman" w:cs="Times New Roman"/>
          <w:sz w:val="28"/>
          <w:szCs w:val="28"/>
        </w:rPr>
      </w:pPr>
      <w:r w:rsidRPr="00363AEC">
        <w:rPr>
          <w:rFonts w:ascii="Times New Roman" w:hAnsi="Times New Roman" w:cs="Times New Roman"/>
          <w:sz w:val="28"/>
          <w:szCs w:val="28"/>
        </w:rPr>
        <w:t>Использование риск-ориентированной модели контроля позволило сконцентрировать внимание на направлениях, где есть реальный риск причинения вреда человеку и окружающей среде.</w:t>
      </w:r>
    </w:p>
    <w:p w:rsidR="007C2C31" w:rsidRDefault="00363AEC" w:rsidP="000817CE">
      <w:pPr>
        <w:spacing w:after="0"/>
        <w:ind w:firstLine="709"/>
        <w:jc w:val="both"/>
        <w:rPr>
          <w:rFonts w:ascii="Times New Roman" w:hAnsi="Times New Roman" w:cs="Times New Roman"/>
          <w:sz w:val="28"/>
          <w:szCs w:val="28"/>
        </w:rPr>
      </w:pPr>
      <w:r w:rsidRPr="00363AEC">
        <w:rPr>
          <w:rFonts w:ascii="Times New Roman" w:hAnsi="Times New Roman" w:cs="Times New Roman"/>
          <w:sz w:val="28"/>
          <w:szCs w:val="28"/>
        </w:rPr>
        <w:t xml:space="preserve">При осуществлении федерального контроля применяется система оценки и управления рисками. Объекты федерального контроля относятся к одной из следующих категорий риска причинения вреда (ущерба): а) высокий риск; б) значительный риск; в) средний риск; г) низкий риск. Отнесение объектов федерального контроля к категориям риска осуществляется решением руководителя территориального органа контрольного (надзорного) органа либо </w:t>
      </w:r>
      <w:r w:rsidRPr="00363AEC">
        <w:rPr>
          <w:rFonts w:ascii="Times New Roman" w:hAnsi="Times New Roman" w:cs="Times New Roman"/>
          <w:sz w:val="28"/>
          <w:szCs w:val="28"/>
        </w:rPr>
        <w:lastRenderedPageBreak/>
        <w:t>лица, исполняющего его обязанности по месту нахождения контролируемого лица.</w:t>
      </w:r>
    </w:p>
    <w:p w:rsidR="007C2C31" w:rsidRDefault="00363AEC" w:rsidP="000817CE">
      <w:pPr>
        <w:spacing w:after="0"/>
        <w:ind w:firstLine="709"/>
        <w:jc w:val="both"/>
        <w:rPr>
          <w:rFonts w:ascii="Times New Roman" w:hAnsi="Times New Roman" w:cs="Times New Roman"/>
          <w:sz w:val="28"/>
          <w:szCs w:val="28"/>
        </w:rPr>
      </w:pPr>
      <w:r w:rsidRPr="00363AEC">
        <w:rPr>
          <w:rFonts w:ascii="Times New Roman" w:hAnsi="Times New Roman" w:cs="Times New Roman"/>
          <w:sz w:val="28"/>
          <w:szCs w:val="28"/>
        </w:rPr>
        <w:t>Отнесение объектов федерального контроля к определенной категории риска основывается на соотнесении группы тяжести и группы вероятности несоблюдения контролируемыми лицами обязательных требований при осуществлении деятельности согласно приложению № 1 Положения о контроле № 1047.</w:t>
      </w:r>
    </w:p>
    <w:p w:rsidR="007C2C31" w:rsidRDefault="00363AEC" w:rsidP="000817CE">
      <w:pPr>
        <w:spacing w:after="0"/>
        <w:ind w:firstLine="709"/>
        <w:jc w:val="both"/>
        <w:rPr>
          <w:rFonts w:ascii="Times New Roman" w:hAnsi="Times New Roman" w:cs="Times New Roman"/>
          <w:sz w:val="28"/>
          <w:szCs w:val="28"/>
        </w:rPr>
      </w:pPr>
      <w:r w:rsidRPr="00363AEC">
        <w:rPr>
          <w:rFonts w:ascii="Times New Roman" w:hAnsi="Times New Roman" w:cs="Times New Roman"/>
          <w:sz w:val="28"/>
          <w:szCs w:val="28"/>
        </w:rPr>
        <w:t>Группы тяжести состоит из объектов федерального контроля, а группы вероятности из вступивших в законную силу в течение 3 календарных лет, предшествующих дате принятия решения об отнесении деятельности контролируемого лица к категории риска, решений (постановлений) о назначении административного наказания за правонарушения, предусмотренные статьями 7.7, 9.2, 10.10, 11.7, 11.8, 11.13, 11.16, 11.31, 14.1.2, 14.43, 19.5, 19.7 Кодекса Российской Федерации об административных правонарушениях (за исключением административного наказания в виде предупреждения).</w:t>
      </w:r>
    </w:p>
    <w:p w:rsidR="007C2C31" w:rsidRDefault="00363AEC" w:rsidP="000817CE">
      <w:pPr>
        <w:spacing w:after="0"/>
        <w:ind w:firstLine="709"/>
        <w:jc w:val="both"/>
        <w:rPr>
          <w:rFonts w:ascii="Times New Roman" w:hAnsi="Times New Roman" w:cs="Times New Roman"/>
          <w:sz w:val="28"/>
          <w:szCs w:val="28"/>
        </w:rPr>
      </w:pPr>
      <w:r w:rsidRPr="00363AEC">
        <w:rPr>
          <w:rFonts w:ascii="Times New Roman" w:hAnsi="Times New Roman" w:cs="Times New Roman"/>
          <w:sz w:val="28"/>
          <w:szCs w:val="28"/>
        </w:rPr>
        <w:t>При наличии критериев, позволяющих отнести деятельность контролируемого лица к различным группам тяжести, подлежит применению критерий, позволяющий отнести деятельность контролируемого лица к более высокой категории риска.</w:t>
      </w:r>
    </w:p>
    <w:p w:rsidR="00577A96" w:rsidRDefault="00363AEC" w:rsidP="000817CE">
      <w:pPr>
        <w:spacing w:after="0"/>
        <w:ind w:firstLine="709"/>
        <w:jc w:val="both"/>
        <w:rPr>
          <w:rFonts w:ascii="Times New Roman" w:hAnsi="Times New Roman" w:cs="Times New Roman"/>
          <w:sz w:val="28"/>
          <w:szCs w:val="28"/>
        </w:rPr>
      </w:pPr>
      <w:r w:rsidRPr="00363AEC">
        <w:rPr>
          <w:rFonts w:ascii="Times New Roman" w:hAnsi="Times New Roman" w:cs="Times New Roman"/>
          <w:sz w:val="28"/>
          <w:szCs w:val="28"/>
        </w:rPr>
        <w:t>Отнесение деятельности контролируемого лица к определенной категории риска основывается на соотнесении группы тяжести и группы вероятности согласно таблице в приложении 1 к Положению о контроле № 1047.</w:t>
      </w:r>
    </w:p>
    <w:p w:rsidR="00640E67" w:rsidRDefault="00577A96" w:rsidP="000817CE">
      <w:pPr>
        <w:spacing w:after="0"/>
        <w:ind w:firstLine="709"/>
        <w:jc w:val="both"/>
        <w:rPr>
          <w:rFonts w:ascii="Times New Roman" w:hAnsi="Times New Roman" w:cs="Times New Roman"/>
          <w:sz w:val="28"/>
          <w:szCs w:val="28"/>
        </w:rPr>
      </w:pPr>
      <w:r w:rsidRPr="00577A96">
        <w:rPr>
          <w:rFonts w:ascii="Times New Roman" w:hAnsi="Times New Roman" w:cs="Times New Roman"/>
          <w:sz w:val="28"/>
          <w:szCs w:val="28"/>
        </w:rPr>
        <w:t xml:space="preserve">Управлением ведётся учет объектов федерального контроля портовых и судоходных гидротехнических сооружений, в рамках которого объектам присваивается та или иная категория риска из четырех. Положением о виде надзора предусмотрены следующие категории риска: высокая, значительная, средняя, низкая. Присвоение категории риска причальным сооружениям отличается от процедуры, предусмотренной для судоходных гидротехнических сооружений, которым категория устанавливается в зависимости от класса гидротехнического сооружения. Категории риска причальным сооружениям присваивается на основании сочетания группы тяжести и группы вероятности. Группа тяжести устанавливается на основании назначения причала или его фактического использования (пассажирский причал, причал, на котором ведется погрузка (выгрузка) опасных грузов, сухогрузный причал, причал для маломерных судов и тому подобное). Группа вероятности определяется в соответствии с количеством случаев привлечения к административной ответственности за последние 3 календарных года по перечню статей, предусмотренному Положением о виде надзора (за исключением административного наказания в виде предупреждения). Категория риска требуется для формирования плана контрольных (надзорных) мероприятий на </w:t>
      </w:r>
      <w:r w:rsidRPr="00577A96">
        <w:rPr>
          <w:rFonts w:ascii="Times New Roman" w:hAnsi="Times New Roman" w:cs="Times New Roman"/>
          <w:sz w:val="28"/>
          <w:szCs w:val="28"/>
        </w:rPr>
        <w:lastRenderedPageBreak/>
        <w:t>соответствующий календарный год, так как от неё зависит периодичность КНМ. В соответствии с Положени</w:t>
      </w:r>
      <w:r w:rsidR="009613FA">
        <w:rPr>
          <w:rFonts w:ascii="Times New Roman" w:hAnsi="Times New Roman" w:cs="Times New Roman"/>
          <w:sz w:val="28"/>
          <w:szCs w:val="28"/>
        </w:rPr>
        <w:t>ем</w:t>
      </w:r>
      <w:r w:rsidRPr="00577A96">
        <w:rPr>
          <w:rFonts w:ascii="Times New Roman" w:hAnsi="Times New Roman" w:cs="Times New Roman"/>
          <w:sz w:val="28"/>
          <w:szCs w:val="28"/>
        </w:rPr>
        <w:t xml:space="preserve"> о виде надзора, плановые КНМ могут проводиться только в отношении объектов высокого риска не чаще, чем 1 раз в 2 года. В отношении объектов значительного, среднего и низкого риска проведение плановых КНМ не предусмотрено. В тоже время вместо плановых КНМ в отношении объектов высокого, значительного и среднего риска могут проводиться обязат</w:t>
      </w:r>
      <w:r w:rsidR="00867507">
        <w:rPr>
          <w:rFonts w:ascii="Times New Roman" w:hAnsi="Times New Roman" w:cs="Times New Roman"/>
          <w:sz w:val="28"/>
          <w:szCs w:val="28"/>
        </w:rPr>
        <w:t xml:space="preserve">ельные профилактические визиты. </w:t>
      </w:r>
    </w:p>
    <w:p w:rsidR="00CB1B25" w:rsidRDefault="0097421C" w:rsidP="000817CE">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Вместе с тем, </w:t>
      </w:r>
      <w:r w:rsidR="00577A96" w:rsidRPr="00577A96">
        <w:rPr>
          <w:rFonts w:ascii="Times New Roman" w:hAnsi="Times New Roman" w:cs="Times New Roman"/>
          <w:sz w:val="28"/>
          <w:szCs w:val="28"/>
        </w:rPr>
        <w:t>проф</w:t>
      </w:r>
      <w:r w:rsidR="00867507">
        <w:rPr>
          <w:rFonts w:ascii="Times New Roman" w:hAnsi="Times New Roman" w:cs="Times New Roman"/>
          <w:sz w:val="28"/>
          <w:szCs w:val="28"/>
        </w:rPr>
        <w:t xml:space="preserve">илактический </w:t>
      </w:r>
      <w:r w:rsidR="00577A96" w:rsidRPr="00577A96">
        <w:rPr>
          <w:rFonts w:ascii="Times New Roman" w:hAnsi="Times New Roman" w:cs="Times New Roman"/>
          <w:sz w:val="28"/>
          <w:szCs w:val="28"/>
        </w:rPr>
        <w:t xml:space="preserve">визит может быть проведён и по инициативе контролируемого лица. В рамках него работники организации могут получить исчерпывающие ответы на все возникающие вопросы. Заявка на профилактическое мероприятие подается через портал государственных и муниципальных услуг, поступает в орган надзора в электронном виде, в рамках рассмотрения которой посредством того же электронного взаимодействия согласовывается дата и время проведения профилактического визита. Такой же порядок подачи заявок и для запроса консультирования. Профилактические визиты проводятся инспекторами отделов госморречнадзора преимущественно с использованием мобильного приложения «Инспектор». </w:t>
      </w:r>
    </w:p>
    <w:p w:rsidR="00577A96" w:rsidRPr="00577A96" w:rsidRDefault="00577A96" w:rsidP="000817CE">
      <w:pPr>
        <w:spacing w:after="0"/>
        <w:ind w:firstLine="709"/>
        <w:jc w:val="both"/>
        <w:rPr>
          <w:rFonts w:ascii="Times New Roman" w:hAnsi="Times New Roman" w:cs="Times New Roman"/>
          <w:sz w:val="28"/>
          <w:szCs w:val="28"/>
        </w:rPr>
      </w:pPr>
      <w:r w:rsidRPr="00577A96">
        <w:rPr>
          <w:rFonts w:ascii="Times New Roman" w:hAnsi="Times New Roman" w:cs="Times New Roman"/>
          <w:sz w:val="28"/>
          <w:szCs w:val="28"/>
        </w:rPr>
        <w:t>Предлагаем желающим из присутствующих после окончания мероприятия оставить свои контактные данные для согласования даты и времени проведения профилактического визита с использованием приложения.</w:t>
      </w:r>
    </w:p>
    <w:p w:rsidR="00577A96" w:rsidRPr="00577A96" w:rsidRDefault="00577A96" w:rsidP="000817CE">
      <w:pPr>
        <w:spacing w:after="0"/>
        <w:ind w:firstLine="709"/>
        <w:jc w:val="both"/>
        <w:rPr>
          <w:rFonts w:ascii="Times New Roman" w:hAnsi="Times New Roman" w:cs="Times New Roman"/>
          <w:sz w:val="28"/>
          <w:szCs w:val="28"/>
        </w:rPr>
      </w:pPr>
      <w:r w:rsidRPr="00577A96">
        <w:rPr>
          <w:rFonts w:ascii="Times New Roman" w:hAnsi="Times New Roman" w:cs="Times New Roman"/>
          <w:sz w:val="28"/>
          <w:szCs w:val="28"/>
        </w:rPr>
        <w:t xml:space="preserve">В рамках профилактической работы Управлением предлагается пройти самообследование на предмет соблюдения обязательных требований. Контролируемое лицо, получившее высокую оценку соблюдения им обязательных требований по итогам самообследования, вправе принять декларацию соблюдения обязательных требований. Декларация направляется контролируемым лицом в контрольный (надзорный) орган. Контрольный (надзорный) орган регистрирует декларацию и размещает на своем официальном сайте в сети </w:t>
      </w:r>
      <w:r w:rsidR="00DF60C3">
        <w:rPr>
          <w:rFonts w:ascii="Times New Roman" w:hAnsi="Times New Roman" w:cs="Times New Roman"/>
          <w:sz w:val="28"/>
          <w:szCs w:val="28"/>
        </w:rPr>
        <w:t>«</w:t>
      </w:r>
      <w:r w:rsidRPr="00577A96">
        <w:rPr>
          <w:rFonts w:ascii="Times New Roman" w:hAnsi="Times New Roman" w:cs="Times New Roman"/>
          <w:sz w:val="28"/>
          <w:szCs w:val="28"/>
        </w:rPr>
        <w:t>Интернет</w:t>
      </w:r>
      <w:r w:rsidR="00DF60C3">
        <w:rPr>
          <w:rFonts w:ascii="Times New Roman" w:hAnsi="Times New Roman" w:cs="Times New Roman"/>
          <w:sz w:val="28"/>
          <w:szCs w:val="28"/>
        </w:rPr>
        <w:t>»</w:t>
      </w:r>
      <w:r w:rsidRPr="00577A96">
        <w:rPr>
          <w:rFonts w:ascii="Times New Roman" w:hAnsi="Times New Roman" w:cs="Times New Roman"/>
          <w:sz w:val="28"/>
          <w:szCs w:val="28"/>
        </w:rPr>
        <w:t xml:space="preserve"> информацию о контролируемом лице, успешно прошедшем самообследование и принявшем декларацию. Срок действия декларации составляет один календарный год со дня регистрации контрольным (надзорным) органом декларации.</w:t>
      </w:r>
    </w:p>
    <w:p w:rsidR="00090DC8" w:rsidRDefault="00577A96" w:rsidP="000817CE">
      <w:pPr>
        <w:spacing w:after="0"/>
        <w:ind w:firstLine="709"/>
        <w:jc w:val="both"/>
        <w:rPr>
          <w:rFonts w:ascii="Times New Roman" w:hAnsi="Times New Roman" w:cs="Times New Roman"/>
          <w:sz w:val="28"/>
          <w:szCs w:val="28"/>
        </w:rPr>
      </w:pPr>
      <w:r w:rsidRPr="00577A96">
        <w:rPr>
          <w:rFonts w:ascii="Times New Roman" w:hAnsi="Times New Roman" w:cs="Times New Roman"/>
          <w:sz w:val="28"/>
          <w:szCs w:val="28"/>
        </w:rPr>
        <w:t xml:space="preserve">Чтобы пройти самообследование, необходимо на официальном сайте Ространснадзора авторизоваться в личном кабинете проверяемого лица, выбрать соответствующие вид надзора и объект контроля. Самообследование возможно пройти по всем объектам контроля, отнесённым к конкретному контролируемому лицу. Декларация автоматически поступит в Управление на рассмотрение. Настоятельно рекомендуем воспользоваться данным профилактическим инструментом. Также функционалом личного кабинета предусмотрено прохождение самообследования в тестовом варианте без авторизации. Опросные листы, используемые при обследовании, повторяют </w:t>
      </w:r>
      <w:r w:rsidRPr="00577A96">
        <w:rPr>
          <w:rFonts w:ascii="Times New Roman" w:hAnsi="Times New Roman" w:cs="Times New Roman"/>
          <w:sz w:val="28"/>
          <w:szCs w:val="28"/>
        </w:rPr>
        <w:lastRenderedPageBreak/>
        <w:t xml:space="preserve">собой проверочные листы, используемые Ространснадзором в рамках выездных плановых проверок. В случае возникновения технических вопросов по прохождению самообследования </w:t>
      </w:r>
      <w:r w:rsidR="00DE50FF">
        <w:rPr>
          <w:rFonts w:ascii="Times New Roman" w:hAnsi="Times New Roman" w:cs="Times New Roman"/>
          <w:sz w:val="28"/>
          <w:szCs w:val="28"/>
        </w:rPr>
        <w:t>контролируемые лица вправе</w:t>
      </w:r>
      <w:r w:rsidRPr="00577A96">
        <w:rPr>
          <w:rFonts w:ascii="Times New Roman" w:hAnsi="Times New Roman" w:cs="Times New Roman"/>
          <w:sz w:val="28"/>
          <w:szCs w:val="28"/>
        </w:rPr>
        <w:t xml:space="preserve"> обратиться в МТУ Ространснадзора по ПФО или в ближайший территор</w:t>
      </w:r>
      <w:r w:rsidR="00090DC8">
        <w:rPr>
          <w:rFonts w:ascii="Times New Roman" w:hAnsi="Times New Roman" w:cs="Times New Roman"/>
          <w:sz w:val="28"/>
          <w:szCs w:val="28"/>
        </w:rPr>
        <w:t>иальный отдел госморречнадзора.</w:t>
      </w:r>
    </w:p>
    <w:p w:rsidR="00090DC8" w:rsidRPr="00090DC8" w:rsidRDefault="00090DC8" w:rsidP="000817CE">
      <w:pPr>
        <w:spacing w:after="0"/>
        <w:ind w:firstLine="709"/>
        <w:jc w:val="both"/>
        <w:rPr>
          <w:rFonts w:ascii="Times New Roman" w:hAnsi="Times New Roman" w:cs="Times New Roman"/>
          <w:sz w:val="28"/>
          <w:szCs w:val="28"/>
        </w:rPr>
      </w:pPr>
    </w:p>
    <w:p w:rsidR="009C3356" w:rsidRPr="004E5B3E" w:rsidRDefault="006B60BC" w:rsidP="000817CE">
      <w:pPr>
        <w:spacing w:after="0"/>
        <w:jc w:val="center"/>
        <w:rPr>
          <w:rFonts w:ascii="Times New Roman" w:hAnsi="Times New Roman" w:cs="Times New Roman"/>
          <w:sz w:val="28"/>
          <w:szCs w:val="28"/>
        </w:rPr>
      </w:pPr>
      <w:r>
        <w:rPr>
          <w:rFonts w:ascii="Times New Roman" w:hAnsi="Times New Roman" w:cs="Times New Roman"/>
          <w:b/>
          <w:sz w:val="28"/>
          <w:szCs w:val="28"/>
          <w:lang w:val="en-US"/>
        </w:rPr>
        <w:t>I</w:t>
      </w:r>
      <w:r w:rsidR="009C3356" w:rsidRPr="00260FE8">
        <w:rPr>
          <w:rFonts w:ascii="Times New Roman" w:hAnsi="Times New Roman" w:cs="Times New Roman"/>
          <w:b/>
          <w:sz w:val="28"/>
          <w:szCs w:val="28"/>
          <w:lang w:val="en-US"/>
        </w:rPr>
        <w:t>V</w:t>
      </w:r>
      <w:r w:rsidR="009C3356" w:rsidRPr="00260FE8">
        <w:rPr>
          <w:rFonts w:ascii="Times New Roman" w:hAnsi="Times New Roman" w:cs="Times New Roman"/>
          <w:b/>
          <w:sz w:val="28"/>
          <w:szCs w:val="28"/>
        </w:rPr>
        <w:t>. Р</w:t>
      </w:r>
      <w:r w:rsidR="00D72D5B" w:rsidRPr="00260FE8">
        <w:rPr>
          <w:rFonts w:ascii="Times New Roman" w:hAnsi="Times New Roman" w:cs="Times New Roman"/>
          <w:b/>
          <w:sz w:val="28"/>
          <w:szCs w:val="28"/>
        </w:rPr>
        <w:t>асследование транспортных происшествий</w:t>
      </w:r>
    </w:p>
    <w:p w:rsidR="002749A3" w:rsidRPr="003F1B23" w:rsidRDefault="002749A3" w:rsidP="000817CE">
      <w:pPr>
        <w:spacing w:after="0"/>
        <w:ind w:firstLine="709"/>
        <w:jc w:val="both"/>
        <w:rPr>
          <w:rFonts w:ascii="Times New Roman" w:hAnsi="Times New Roman" w:cs="Times New Roman"/>
          <w:sz w:val="28"/>
          <w:szCs w:val="28"/>
        </w:rPr>
      </w:pPr>
      <w:r w:rsidRPr="006E0142">
        <w:rPr>
          <w:rFonts w:ascii="Times New Roman" w:hAnsi="Times New Roman" w:cs="Times New Roman"/>
          <w:sz w:val="28"/>
          <w:szCs w:val="28"/>
        </w:rPr>
        <w:t>В соответствии с пунктом 8 статьи 4 Кодекса внутреннего водного транспорта Российской Федерации, Положением по расследованию, классификации и учету транспортных происшествий на ВВП РФ, утв. приказом Минтранса России от 29.12.2003 № 221, Р</w:t>
      </w:r>
      <w:r w:rsidR="00E84A92" w:rsidRPr="006E0142">
        <w:rPr>
          <w:rFonts w:ascii="Times New Roman" w:hAnsi="Times New Roman" w:cs="Times New Roman"/>
          <w:sz w:val="28"/>
          <w:szCs w:val="28"/>
        </w:rPr>
        <w:t>остранснадзор</w:t>
      </w:r>
      <w:r w:rsidRPr="006E0142">
        <w:rPr>
          <w:rFonts w:ascii="Times New Roman" w:hAnsi="Times New Roman" w:cs="Times New Roman"/>
          <w:sz w:val="28"/>
          <w:szCs w:val="28"/>
        </w:rPr>
        <w:t xml:space="preserve"> является уполномоченным органом по расследованию и классификации транспортных </w:t>
      </w:r>
      <w:r w:rsidRPr="003F1B23">
        <w:rPr>
          <w:rFonts w:ascii="Times New Roman" w:hAnsi="Times New Roman" w:cs="Times New Roman"/>
          <w:sz w:val="28"/>
          <w:szCs w:val="28"/>
        </w:rPr>
        <w:t xml:space="preserve">происшествий с судами на </w:t>
      </w:r>
      <w:r w:rsidR="00D72D5B" w:rsidRPr="003F1B23">
        <w:rPr>
          <w:rFonts w:ascii="Times New Roman" w:hAnsi="Times New Roman" w:cs="Times New Roman"/>
          <w:sz w:val="28"/>
          <w:szCs w:val="28"/>
        </w:rPr>
        <w:t>внутренних водных путях</w:t>
      </w:r>
      <w:r w:rsidRPr="003F1B23">
        <w:rPr>
          <w:rFonts w:ascii="Times New Roman" w:hAnsi="Times New Roman" w:cs="Times New Roman"/>
          <w:sz w:val="28"/>
          <w:szCs w:val="28"/>
        </w:rPr>
        <w:t>.</w:t>
      </w:r>
    </w:p>
    <w:p w:rsidR="00D421AD" w:rsidRPr="00D421AD" w:rsidRDefault="00CB1B25" w:rsidP="000817CE">
      <w:pPr>
        <w:spacing w:after="0"/>
        <w:ind w:firstLine="709"/>
        <w:jc w:val="both"/>
        <w:rPr>
          <w:rFonts w:ascii="Times New Roman" w:hAnsi="Times New Roman" w:cs="Times New Roman"/>
          <w:sz w:val="28"/>
          <w:szCs w:val="28"/>
        </w:rPr>
      </w:pPr>
      <w:r>
        <w:rPr>
          <w:rFonts w:ascii="Times New Roman" w:hAnsi="Times New Roman" w:cs="Times New Roman"/>
          <w:sz w:val="28"/>
          <w:szCs w:val="28"/>
        </w:rPr>
        <w:t>За истекший период</w:t>
      </w:r>
      <w:r w:rsidR="00D421AD" w:rsidRPr="00D421AD">
        <w:rPr>
          <w:rFonts w:ascii="Times New Roman" w:hAnsi="Times New Roman" w:cs="Times New Roman"/>
          <w:sz w:val="28"/>
          <w:szCs w:val="28"/>
        </w:rPr>
        <w:t xml:space="preserve"> 202</w:t>
      </w:r>
      <w:r w:rsidR="002B260B">
        <w:rPr>
          <w:rFonts w:ascii="Times New Roman" w:hAnsi="Times New Roman" w:cs="Times New Roman"/>
          <w:sz w:val="28"/>
          <w:szCs w:val="28"/>
        </w:rPr>
        <w:t>6</w:t>
      </w:r>
      <w:r w:rsidR="00D421AD" w:rsidRPr="00D421AD">
        <w:rPr>
          <w:rFonts w:ascii="Times New Roman" w:hAnsi="Times New Roman" w:cs="Times New Roman"/>
          <w:sz w:val="28"/>
          <w:szCs w:val="28"/>
        </w:rPr>
        <w:t xml:space="preserve"> год</w:t>
      </w:r>
      <w:r>
        <w:rPr>
          <w:rFonts w:ascii="Times New Roman" w:hAnsi="Times New Roman" w:cs="Times New Roman"/>
          <w:sz w:val="28"/>
          <w:szCs w:val="28"/>
        </w:rPr>
        <w:t>а</w:t>
      </w:r>
      <w:r w:rsidR="00D421AD" w:rsidRPr="00D421AD">
        <w:rPr>
          <w:rFonts w:ascii="Times New Roman" w:hAnsi="Times New Roman" w:cs="Times New Roman"/>
          <w:sz w:val="28"/>
          <w:szCs w:val="28"/>
        </w:rPr>
        <w:t xml:space="preserve"> в зоне ответственности МТУ Ространснадзора по ПФО зарегистрировано и расследовано 2 транспортных происшествия с судами внутреннего водного транспорта. По итогам расследования 2 транспортных происшестви</w:t>
      </w:r>
      <w:r>
        <w:rPr>
          <w:rFonts w:ascii="Times New Roman" w:hAnsi="Times New Roman" w:cs="Times New Roman"/>
          <w:sz w:val="28"/>
          <w:szCs w:val="28"/>
        </w:rPr>
        <w:t>я классифицированы как инциденты и отнесены на учет.</w:t>
      </w:r>
    </w:p>
    <w:p w:rsidR="00D421AD" w:rsidRDefault="000817CE" w:rsidP="000817CE">
      <w:pPr>
        <w:spacing w:after="0"/>
        <w:ind w:firstLine="709"/>
        <w:jc w:val="both"/>
        <w:rPr>
          <w:rFonts w:ascii="Times New Roman" w:hAnsi="Times New Roman" w:cs="Times New Roman"/>
          <w:sz w:val="28"/>
          <w:szCs w:val="28"/>
        </w:rPr>
      </w:pPr>
      <w:r>
        <w:rPr>
          <w:rFonts w:ascii="Times New Roman" w:hAnsi="Times New Roman" w:cs="Times New Roman"/>
          <w:sz w:val="28"/>
          <w:szCs w:val="28"/>
        </w:rPr>
        <w:t>На настоящий момент с</w:t>
      </w:r>
      <w:r w:rsidR="00D421AD" w:rsidRPr="00D421AD">
        <w:rPr>
          <w:rFonts w:ascii="Times New Roman" w:hAnsi="Times New Roman" w:cs="Times New Roman"/>
          <w:sz w:val="28"/>
          <w:szCs w:val="28"/>
        </w:rPr>
        <w:t>татистика аварийности за 202</w:t>
      </w:r>
      <w:r>
        <w:rPr>
          <w:rFonts w:ascii="Times New Roman" w:hAnsi="Times New Roman" w:cs="Times New Roman"/>
          <w:sz w:val="28"/>
          <w:szCs w:val="28"/>
        </w:rPr>
        <w:t>6</w:t>
      </w:r>
      <w:r w:rsidR="00D421AD" w:rsidRPr="00D421AD">
        <w:rPr>
          <w:rFonts w:ascii="Times New Roman" w:hAnsi="Times New Roman" w:cs="Times New Roman"/>
          <w:sz w:val="28"/>
          <w:szCs w:val="28"/>
        </w:rPr>
        <w:t xml:space="preserve"> год на территории Приволжского федерального округа показывает снижение количества аварий и инцидент</w:t>
      </w:r>
      <w:r>
        <w:rPr>
          <w:rFonts w:ascii="Times New Roman" w:hAnsi="Times New Roman" w:cs="Times New Roman"/>
          <w:sz w:val="28"/>
          <w:szCs w:val="28"/>
        </w:rPr>
        <w:t>ов, отнесенных на учет, на 75 %:</w:t>
      </w:r>
      <w:r w:rsidR="00D421AD" w:rsidRPr="00D421AD">
        <w:rPr>
          <w:rFonts w:ascii="Times New Roman" w:hAnsi="Times New Roman" w:cs="Times New Roman"/>
          <w:sz w:val="28"/>
          <w:szCs w:val="28"/>
        </w:rPr>
        <w:t xml:space="preserve"> 2025 год – </w:t>
      </w:r>
      <w:r>
        <w:rPr>
          <w:rFonts w:ascii="Times New Roman" w:hAnsi="Times New Roman" w:cs="Times New Roman"/>
          <w:sz w:val="28"/>
          <w:szCs w:val="28"/>
        </w:rPr>
        <w:t>8</w:t>
      </w:r>
      <w:r w:rsidR="00D421AD" w:rsidRPr="00D421AD">
        <w:rPr>
          <w:rFonts w:ascii="Times New Roman" w:hAnsi="Times New Roman" w:cs="Times New Roman"/>
          <w:sz w:val="28"/>
          <w:szCs w:val="28"/>
        </w:rPr>
        <w:t xml:space="preserve"> случаев. </w:t>
      </w:r>
    </w:p>
    <w:p w:rsidR="001C3975" w:rsidRPr="003F1B23" w:rsidRDefault="001C3975" w:rsidP="000817CE">
      <w:pPr>
        <w:spacing w:after="0"/>
        <w:ind w:firstLine="709"/>
        <w:jc w:val="both"/>
        <w:rPr>
          <w:rFonts w:ascii="Times New Roman" w:hAnsi="Times New Roman" w:cs="Times New Roman"/>
          <w:sz w:val="28"/>
          <w:szCs w:val="28"/>
        </w:rPr>
      </w:pPr>
      <w:r w:rsidRPr="003F1B23">
        <w:rPr>
          <w:rFonts w:ascii="Times New Roman" w:hAnsi="Times New Roman" w:cs="Times New Roman"/>
          <w:sz w:val="28"/>
          <w:szCs w:val="28"/>
        </w:rPr>
        <w:t xml:space="preserve">По результатам анализа аварийности, основной причиной транспортных происшествий с судами является невыполнение судоводителями требований, установленных в нормативных документах по безопасности судоходства. Следствием этого могут быть: недостаточное знание судоводителями правил плавания, специальной лоции района плавания, маневренных характеристик судна; недостатки в планировании рейса; отсутствие учета воздействия ледовых, гидрометеорологических условий и других факторов. Аварийность зависит от характеристики участков водных путей, скопления и интенсивности движения судов, содержания пути, своевременной передачи судоводителям сообщений </w:t>
      </w:r>
      <w:r w:rsidR="00FA3473" w:rsidRPr="003F1B23">
        <w:rPr>
          <w:rFonts w:ascii="Times New Roman" w:hAnsi="Times New Roman" w:cs="Times New Roman"/>
          <w:sz w:val="28"/>
          <w:szCs w:val="28"/>
        </w:rPr>
        <w:br/>
      </w:r>
      <w:r w:rsidRPr="003F1B23">
        <w:rPr>
          <w:rFonts w:ascii="Times New Roman" w:hAnsi="Times New Roman" w:cs="Times New Roman"/>
          <w:sz w:val="28"/>
          <w:szCs w:val="28"/>
        </w:rPr>
        <w:t>об условиях плавания и других особенностей.</w:t>
      </w:r>
    </w:p>
    <w:p w:rsidR="001C3975" w:rsidRPr="003F1B23" w:rsidRDefault="001C3975" w:rsidP="000817CE">
      <w:pPr>
        <w:spacing w:after="0"/>
        <w:ind w:firstLine="709"/>
        <w:jc w:val="both"/>
        <w:rPr>
          <w:rFonts w:ascii="Times New Roman" w:hAnsi="Times New Roman" w:cs="Times New Roman"/>
          <w:sz w:val="28"/>
          <w:szCs w:val="28"/>
        </w:rPr>
      </w:pPr>
      <w:r w:rsidRPr="003F1B23">
        <w:rPr>
          <w:rFonts w:ascii="Times New Roman" w:hAnsi="Times New Roman" w:cs="Times New Roman"/>
          <w:sz w:val="28"/>
          <w:szCs w:val="28"/>
        </w:rPr>
        <w:t>Рекомендации по недопущению транспортных происшествий с судами, разработанные на основании проведенных расследований, в недостаточной степени способствуют снижению аварийности. Предупреждение происшествий с судами является сложным процессом, требующим реализации комплекса мер, являющихся частью общей системы управления безопасностью судоходства.</w:t>
      </w:r>
    </w:p>
    <w:p w:rsidR="00C7280D" w:rsidRPr="003602B3" w:rsidRDefault="001C3975" w:rsidP="004902D3">
      <w:pPr>
        <w:spacing w:after="0"/>
        <w:ind w:firstLine="709"/>
        <w:jc w:val="both"/>
        <w:rPr>
          <w:rFonts w:ascii="Times New Roman" w:hAnsi="Times New Roman" w:cs="Times New Roman"/>
          <w:color w:val="FF0000"/>
          <w:sz w:val="28"/>
          <w:szCs w:val="28"/>
        </w:rPr>
      </w:pPr>
      <w:r w:rsidRPr="003F1B23">
        <w:rPr>
          <w:rFonts w:ascii="Times New Roman" w:hAnsi="Times New Roman" w:cs="Times New Roman"/>
          <w:sz w:val="28"/>
          <w:szCs w:val="28"/>
        </w:rPr>
        <w:t xml:space="preserve">Для предупреждения аварийности с судами, всем органам и организациям, связанным с деятельностью внутреннего водного транспорта необходимо постоянно проводить работу по повышению уровня безопасности. </w:t>
      </w:r>
      <w:r w:rsidR="00FA3473" w:rsidRPr="003F1B23">
        <w:rPr>
          <w:rFonts w:ascii="Times New Roman" w:hAnsi="Times New Roman" w:cs="Times New Roman"/>
          <w:sz w:val="28"/>
          <w:szCs w:val="28"/>
        </w:rPr>
        <w:t>Система управления безопасностью в компании должн</w:t>
      </w:r>
      <w:r w:rsidR="004902D3">
        <w:rPr>
          <w:rFonts w:ascii="Times New Roman" w:hAnsi="Times New Roman" w:cs="Times New Roman"/>
          <w:sz w:val="28"/>
          <w:szCs w:val="28"/>
        </w:rPr>
        <w:t>а постоянно совершенствоваться.</w:t>
      </w:r>
      <w:bookmarkStart w:id="0" w:name="_GoBack"/>
      <w:bookmarkEnd w:id="0"/>
    </w:p>
    <w:sectPr w:rsidR="00C7280D" w:rsidRPr="003602B3" w:rsidSect="00DD55FA">
      <w:headerReference w:type="default" r:id="rId7"/>
      <w:pgSz w:w="11906" w:h="16838"/>
      <w:pgMar w:top="993" w:right="850" w:bottom="709" w:left="1276"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108B" w:rsidRDefault="009C108B" w:rsidP="006B5112">
      <w:pPr>
        <w:spacing w:after="0" w:line="240" w:lineRule="auto"/>
      </w:pPr>
      <w:r>
        <w:separator/>
      </w:r>
    </w:p>
  </w:endnote>
  <w:endnote w:type="continuationSeparator" w:id="0">
    <w:p w:rsidR="009C108B" w:rsidRDefault="009C108B" w:rsidP="006B51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108B" w:rsidRDefault="009C108B" w:rsidP="006B5112">
      <w:pPr>
        <w:spacing w:after="0" w:line="240" w:lineRule="auto"/>
      </w:pPr>
      <w:r>
        <w:separator/>
      </w:r>
    </w:p>
  </w:footnote>
  <w:footnote w:type="continuationSeparator" w:id="0">
    <w:p w:rsidR="009C108B" w:rsidRDefault="009C108B" w:rsidP="006B511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2754449"/>
      <w:docPartObj>
        <w:docPartGallery w:val="Page Numbers (Top of Page)"/>
        <w:docPartUnique/>
      </w:docPartObj>
    </w:sdtPr>
    <w:sdtEndPr/>
    <w:sdtContent>
      <w:p w:rsidR="006B5112" w:rsidRDefault="006B5112">
        <w:pPr>
          <w:pStyle w:val="a4"/>
          <w:jc w:val="center"/>
        </w:pPr>
        <w:r>
          <w:fldChar w:fldCharType="begin"/>
        </w:r>
        <w:r>
          <w:instrText>PAGE   \* MERGEFORMAT</w:instrText>
        </w:r>
        <w:r>
          <w:fldChar w:fldCharType="separate"/>
        </w:r>
        <w:r w:rsidR="00B44F67">
          <w:rPr>
            <w:noProof/>
          </w:rPr>
          <w:t>2</w:t>
        </w:r>
        <w:r>
          <w:fldChar w:fldCharType="end"/>
        </w:r>
      </w:p>
    </w:sdtContent>
  </w:sdt>
  <w:p w:rsidR="006B5112" w:rsidRDefault="006B5112">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C92091"/>
    <w:rsid w:val="00004A2D"/>
    <w:rsid w:val="00007443"/>
    <w:rsid w:val="00010B09"/>
    <w:rsid w:val="00014740"/>
    <w:rsid w:val="00032BE1"/>
    <w:rsid w:val="0003383F"/>
    <w:rsid w:val="00037FE3"/>
    <w:rsid w:val="0004654C"/>
    <w:rsid w:val="00056CE4"/>
    <w:rsid w:val="00057BA1"/>
    <w:rsid w:val="000606F7"/>
    <w:rsid w:val="00061525"/>
    <w:rsid w:val="00062391"/>
    <w:rsid w:val="00067262"/>
    <w:rsid w:val="00074312"/>
    <w:rsid w:val="000770D0"/>
    <w:rsid w:val="00080A03"/>
    <w:rsid w:val="000817CE"/>
    <w:rsid w:val="00085DB4"/>
    <w:rsid w:val="00090DC8"/>
    <w:rsid w:val="0009463D"/>
    <w:rsid w:val="0009772B"/>
    <w:rsid w:val="000A29E5"/>
    <w:rsid w:val="000A34D9"/>
    <w:rsid w:val="000B21AD"/>
    <w:rsid w:val="000B603B"/>
    <w:rsid w:val="000C44CA"/>
    <w:rsid w:val="000C4553"/>
    <w:rsid w:val="000E4A7F"/>
    <w:rsid w:val="000E7ECA"/>
    <w:rsid w:val="000F4058"/>
    <w:rsid w:val="000F7612"/>
    <w:rsid w:val="0010043B"/>
    <w:rsid w:val="00100C4A"/>
    <w:rsid w:val="001018F6"/>
    <w:rsid w:val="0011460F"/>
    <w:rsid w:val="00121F2B"/>
    <w:rsid w:val="00124326"/>
    <w:rsid w:val="00124872"/>
    <w:rsid w:val="00136A60"/>
    <w:rsid w:val="00145418"/>
    <w:rsid w:val="001506F9"/>
    <w:rsid w:val="00150F71"/>
    <w:rsid w:val="0015173F"/>
    <w:rsid w:val="00154FA6"/>
    <w:rsid w:val="001557D1"/>
    <w:rsid w:val="00156C3C"/>
    <w:rsid w:val="001609CB"/>
    <w:rsid w:val="00170D17"/>
    <w:rsid w:val="00172D6B"/>
    <w:rsid w:val="001848D3"/>
    <w:rsid w:val="0019252C"/>
    <w:rsid w:val="00193E6D"/>
    <w:rsid w:val="00196975"/>
    <w:rsid w:val="001A45E8"/>
    <w:rsid w:val="001B23B3"/>
    <w:rsid w:val="001B312E"/>
    <w:rsid w:val="001B3F30"/>
    <w:rsid w:val="001B7486"/>
    <w:rsid w:val="001C04DC"/>
    <w:rsid w:val="001C3975"/>
    <w:rsid w:val="001D40F7"/>
    <w:rsid w:val="001D470E"/>
    <w:rsid w:val="001D6960"/>
    <w:rsid w:val="001E18D0"/>
    <w:rsid w:val="001E2330"/>
    <w:rsid w:val="001E3AE0"/>
    <w:rsid w:val="001E4BD6"/>
    <w:rsid w:val="001E7788"/>
    <w:rsid w:val="001F2ECD"/>
    <w:rsid w:val="001F4617"/>
    <w:rsid w:val="001F6EDC"/>
    <w:rsid w:val="001F759F"/>
    <w:rsid w:val="00211EAC"/>
    <w:rsid w:val="00217F98"/>
    <w:rsid w:val="002365E7"/>
    <w:rsid w:val="00245DCE"/>
    <w:rsid w:val="002566CB"/>
    <w:rsid w:val="002574E3"/>
    <w:rsid w:val="00260FE8"/>
    <w:rsid w:val="00261DFD"/>
    <w:rsid w:val="00266FD3"/>
    <w:rsid w:val="002749A3"/>
    <w:rsid w:val="00280F11"/>
    <w:rsid w:val="002825A4"/>
    <w:rsid w:val="0028781C"/>
    <w:rsid w:val="00295D84"/>
    <w:rsid w:val="002A39D6"/>
    <w:rsid w:val="002B0099"/>
    <w:rsid w:val="002B260B"/>
    <w:rsid w:val="002B2A09"/>
    <w:rsid w:val="002C5B33"/>
    <w:rsid w:val="002C6F0F"/>
    <w:rsid w:val="002D4ADC"/>
    <w:rsid w:val="002E6324"/>
    <w:rsid w:val="002F1442"/>
    <w:rsid w:val="002F1D79"/>
    <w:rsid w:val="002F2E32"/>
    <w:rsid w:val="00307B87"/>
    <w:rsid w:val="00327DCD"/>
    <w:rsid w:val="00330716"/>
    <w:rsid w:val="00332A07"/>
    <w:rsid w:val="00343A29"/>
    <w:rsid w:val="00356945"/>
    <w:rsid w:val="003602B3"/>
    <w:rsid w:val="00362163"/>
    <w:rsid w:val="00363AEC"/>
    <w:rsid w:val="00373499"/>
    <w:rsid w:val="003966DF"/>
    <w:rsid w:val="003A5B07"/>
    <w:rsid w:val="003B25D4"/>
    <w:rsid w:val="003B4BF3"/>
    <w:rsid w:val="003B6E20"/>
    <w:rsid w:val="003B7E8E"/>
    <w:rsid w:val="003C0388"/>
    <w:rsid w:val="003C60EA"/>
    <w:rsid w:val="003C6D07"/>
    <w:rsid w:val="003D192A"/>
    <w:rsid w:val="003D2D0A"/>
    <w:rsid w:val="003D3741"/>
    <w:rsid w:val="003D5046"/>
    <w:rsid w:val="003E3039"/>
    <w:rsid w:val="003E4371"/>
    <w:rsid w:val="003F0052"/>
    <w:rsid w:val="003F1B23"/>
    <w:rsid w:val="003F7B66"/>
    <w:rsid w:val="00403330"/>
    <w:rsid w:val="0040533C"/>
    <w:rsid w:val="00412822"/>
    <w:rsid w:val="0042725B"/>
    <w:rsid w:val="0043471B"/>
    <w:rsid w:val="004357F6"/>
    <w:rsid w:val="00447EF3"/>
    <w:rsid w:val="00450FC1"/>
    <w:rsid w:val="0045634D"/>
    <w:rsid w:val="00456B43"/>
    <w:rsid w:val="00456C6D"/>
    <w:rsid w:val="00460891"/>
    <w:rsid w:val="004678E3"/>
    <w:rsid w:val="0048254C"/>
    <w:rsid w:val="004833CE"/>
    <w:rsid w:val="0048583E"/>
    <w:rsid w:val="004902D3"/>
    <w:rsid w:val="00494BB7"/>
    <w:rsid w:val="00494F25"/>
    <w:rsid w:val="004977CF"/>
    <w:rsid w:val="004B1DE7"/>
    <w:rsid w:val="004B5C89"/>
    <w:rsid w:val="004B5E02"/>
    <w:rsid w:val="004D4FB8"/>
    <w:rsid w:val="004E5B3E"/>
    <w:rsid w:val="004E6B63"/>
    <w:rsid w:val="004E6B6B"/>
    <w:rsid w:val="004F224A"/>
    <w:rsid w:val="00500AC7"/>
    <w:rsid w:val="00503D3D"/>
    <w:rsid w:val="0050786F"/>
    <w:rsid w:val="0051579D"/>
    <w:rsid w:val="00517F10"/>
    <w:rsid w:val="005257EB"/>
    <w:rsid w:val="00526C8F"/>
    <w:rsid w:val="005317B8"/>
    <w:rsid w:val="00543F41"/>
    <w:rsid w:val="00545684"/>
    <w:rsid w:val="0054572C"/>
    <w:rsid w:val="00554B1B"/>
    <w:rsid w:val="00554E44"/>
    <w:rsid w:val="005559FD"/>
    <w:rsid w:val="005639D8"/>
    <w:rsid w:val="00564661"/>
    <w:rsid w:val="00564882"/>
    <w:rsid w:val="00565529"/>
    <w:rsid w:val="00577741"/>
    <w:rsid w:val="00577A96"/>
    <w:rsid w:val="005806C7"/>
    <w:rsid w:val="00583973"/>
    <w:rsid w:val="00595193"/>
    <w:rsid w:val="00596AC7"/>
    <w:rsid w:val="00596F6F"/>
    <w:rsid w:val="005A3BAA"/>
    <w:rsid w:val="005B300B"/>
    <w:rsid w:val="005C613F"/>
    <w:rsid w:val="005E51D6"/>
    <w:rsid w:val="005F12B7"/>
    <w:rsid w:val="005F35A8"/>
    <w:rsid w:val="005F6B61"/>
    <w:rsid w:val="00601B73"/>
    <w:rsid w:val="00602D5E"/>
    <w:rsid w:val="0060489A"/>
    <w:rsid w:val="006058B8"/>
    <w:rsid w:val="00607D38"/>
    <w:rsid w:val="00614661"/>
    <w:rsid w:val="006163E7"/>
    <w:rsid w:val="00616C6C"/>
    <w:rsid w:val="006310BA"/>
    <w:rsid w:val="006374D7"/>
    <w:rsid w:val="00640E67"/>
    <w:rsid w:val="00645942"/>
    <w:rsid w:val="00656668"/>
    <w:rsid w:val="0065695D"/>
    <w:rsid w:val="00663892"/>
    <w:rsid w:val="0066622F"/>
    <w:rsid w:val="00682C4A"/>
    <w:rsid w:val="00684EA2"/>
    <w:rsid w:val="006967BB"/>
    <w:rsid w:val="00697A3E"/>
    <w:rsid w:val="006A45E4"/>
    <w:rsid w:val="006A54AE"/>
    <w:rsid w:val="006A59EE"/>
    <w:rsid w:val="006A6557"/>
    <w:rsid w:val="006B5112"/>
    <w:rsid w:val="006B60BC"/>
    <w:rsid w:val="006C4DFF"/>
    <w:rsid w:val="006D1C71"/>
    <w:rsid w:val="006D23A4"/>
    <w:rsid w:val="006D23D8"/>
    <w:rsid w:val="006D26E6"/>
    <w:rsid w:val="006E0142"/>
    <w:rsid w:val="006E6C49"/>
    <w:rsid w:val="006F145F"/>
    <w:rsid w:val="006F219D"/>
    <w:rsid w:val="006F4E83"/>
    <w:rsid w:val="00706E38"/>
    <w:rsid w:val="00720181"/>
    <w:rsid w:val="0073088A"/>
    <w:rsid w:val="00742FCA"/>
    <w:rsid w:val="007562C9"/>
    <w:rsid w:val="00757435"/>
    <w:rsid w:val="00757DEB"/>
    <w:rsid w:val="00763684"/>
    <w:rsid w:val="00764576"/>
    <w:rsid w:val="007645BE"/>
    <w:rsid w:val="0076489B"/>
    <w:rsid w:val="007704E3"/>
    <w:rsid w:val="00772619"/>
    <w:rsid w:val="007737CA"/>
    <w:rsid w:val="007739F7"/>
    <w:rsid w:val="007811EC"/>
    <w:rsid w:val="00784143"/>
    <w:rsid w:val="0079502A"/>
    <w:rsid w:val="00796CF6"/>
    <w:rsid w:val="007A768F"/>
    <w:rsid w:val="007B01C8"/>
    <w:rsid w:val="007B5A3A"/>
    <w:rsid w:val="007C0AC0"/>
    <w:rsid w:val="007C2C31"/>
    <w:rsid w:val="007C4A1E"/>
    <w:rsid w:val="007C4A26"/>
    <w:rsid w:val="007D57F5"/>
    <w:rsid w:val="007D6DA9"/>
    <w:rsid w:val="0081323E"/>
    <w:rsid w:val="008203CA"/>
    <w:rsid w:val="00822C1D"/>
    <w:rsid w:val="008230C5"/>
    <w:rsid w:val="00824F39"/>
    <w:rsid w:val="00826093"/>
    <w:rsid w:val="008272A5"/>
    <w:rsid w:val="00832003"/>
    <w:rsid w:val="00834BEB"/>
    <w:rsid w:val="00834EF1"/>
    <w:rsid w:val="00837314"/>
    <w:rsid w:val="008551DC"/>
    <w:rsid w:val="0086098C"/>
    <w:rsid w:val="00867507"/>
    <w:rsid w:val="00871349"/>
    <w:rsid w:val="00873DF1"/>
    <w:rsid w:val="008833FB"/>
    <w:rsid w:val="00884571"/>
    <w:rsid w:val="0089190F"/>
    <w:rsid w:val="00894972"/>
    <w:rsid w:val="00897F15"/>
    <w:rsid w:val="008A15E8"/>
    <w:rsid w:val="008A4FAA"/>
    <w:rsid w:val="008A76F1"/>
    <w:rsid w:val="008B524F"/>
    <w:rsid w:val="008B6E1A"/>
    <w:rsid w:val="008C673F"/>
    <w:rsid w:val="008D10BF"/>
    <w:rsid w:val="00901131"/>
    <w:rsid w:val="00911FDB"/>
    <w:rsid w:val="0091382F"/>
    <w:rsid w:val="00920BF7"/>
    <w:rsid w:val="009264ED"/>
    <w:rsid w:val="00927AAA"/>
    <w:rsid w:val="0093298F"/>
    <w:rsid w:val="0093399F"/>
    <w:rsid w:val="0093725E"/>
    <w:rsid w:val="009443E1"/>
    <w:rsid w:val="00944F1B"/>
    <w:rsid w:val="0095277C"/>
    <w:rsid w:val="0095329E"/>
    <w:rsid w:val="00960997"/>
    <w:rsid w:val="00960A22"/>
    <w:rsid w:val="009613FA"/>
    <w:rsid w:val="0097421C"/>
    <w:rsid w:val="00974EB4"/>
    <w:rsid w:val="00981939"/>
    <w:rsid w:val="00983612"/>
    <w:rsid w:val="00987FD7"/>
    <w:rsid w:val="00995CFD"/>
    <w:rsid w:val="009B1784"/>
    <w:rsid w:val="009B5724"/>
    <w:rsid w:val="009B606A"/>
    <w:rsid w:val="009C108B"/>
    <w:rsid w:val="009C3356"/>
    <w:rsid w:val="009C7552"/>
    <w:rsid w:val="009D203A"/>
    <w:rsid w:val="009E04CF"/>
    <w:rsid w:val="009E7603"/>
    <w:rsid w:val="009F0410"/>
    <w:rsid w:val="00A0524A"/>
    <w:rsid w:val="00A10980"/>
    <w:rsid w:val="00A116E9"/>
    <w:rsid w:val="00A12469"/>
    <w:rsid w:val="00A1292E"/>
    <w:rsid w:val="00A21F2B"/>
    <w:rsid w:val="00A3490D"/>
    <w:rsid w:val="00A37D27"/>
    <w:rsid w:val="00A45A02"/>
    <w:rsid w:val="00A5451A"/>
    <w:rsid w:val="00A65752"/>
    <w:rsid w:val="00A66E1A"/>
    <w:rsid w:val="00A705D2"/>
    <w:rsid w:val="00A80002"/>
    <w:rsid w:val="00A823A0"/>
    <w:rsid w:val="00A83B9B"/>
    <w:rsid w:val="00A92C9F"/>
    <w:rsid w:val="00A970D6"/>
    <w:rsid w:val="00AA2071"/>
    <w:rsid w:val="00AA7D84"/>
    <w:rsid w:val="00AC7FBD"/>
    <w:rsid w:val="00AD0C4A"/>
    <w:rsid w:val="00AE0DC0"/>
    <w:rsid w:val="00AE2EEF"/>
    <w:rsid w:val="00AF07F6"/>
    <w:rsid w:val="00AF2FB7"/>
    <w:rsid w:val="00B02317"/>
    <w:rsid w:val="00B02D62"/>
    <w:rsid w:val="00B13545"/>
    <w:rsid w:val="00B16801"/>
    <w:rsid w:val="00B1694D"/>
    <w:rsid w:val="00B234D4"/>
    <w:rsid w:val="00B27291"/>
    <w:rsid w:val="00B312C1"/>
    <w:rsid w:val="00B31489"/>
    <w:rsid w:val="00B316B6"/>
    <w:rsid w:val="00B36853"/>
    <w:rsid w:val="00B44F67"/>
    <w:rsid w:val="00B469B9"/>
    <w:rsid w:val="00B51251"/>
    <w:rsid w:val="00B526DA"/>
    <w:rsid w:val="00B66093"/>
    <w:rsid w:val="00B679BC"/>
    <w:rsid w:val="00B743F2"/>
    <w:rsid w:val="00BA4A4D"/>
    <w:rsid w:val="00BB2FEF"/>
    <w:rsid w:val="00BC7E75"/>
    <w:rsid w:val="00BD42C7"/>
    <w:rsid w:val="00BE79D3"/>
    <w:rsid w:val="00BF73EB"/>
    <w:rsid w:val="00C15C4C"/>
    <w:rsid w:val="00C228E0"/>
    <w:rsid w:val="00C22FAA"/>
    <w:rsid w:val="00C23F93"/>
    <w:rsid w:val="00C3509A"/>
    <w:rsid w:val="00C45622"/>
    <w:rsid w:val="00C54D05"/>
    <w:rsid w:val="00C67F8D"/>
    <w:rsid w:val="00C7280D"/>
    <w:rsid w:val="00C75F44"/>
    <w:rsid w:val="00C77087"/>
    <w:rsid w:val="00C80744"/>
    <w:rsid w:val="00C85E57"/>
    <w:rsid w:val="00C87C55"/>
    <w:rsid w:val="00C91780"/>
    <w:rsid w:val="00C92091"/>
    <w:rsid w:val="00C93541"/>
    <w:rsid w:val="00C94248"/>
    <w:rsid w:val="00C96273"/>
    <w:rsid w:val="00CA1F97"/>
    <w:rsid w:val="00CB1B25"/>
    <w:rsid w:val="00CB23E5"/>
    <w:rsid w:val="00CB5341"/>
    <w:rsid w:val="00CB6C28"/>
    <w:rsid w:val="00CB73E0"/>
    <w:rsid w:val="00CB7D89"/>
    <w:rsid w:val="00CC36BF"/>
    <w:rsid w:val="00CE1314"/>
    <w:rsid w:val="00CE505D"/>
    <w:rsid w:val="00CE5E60"/>
    <w:rsid w:val="00D00DFA"/>
    <w:rsid w:val="00D012C6"/>
    <w:rsid w:val="00D06B81"/>
    <w:rsid w:val="00D14E3D"/>
    <w:rsid w:val="00D150C7"/>
    <w:rsid w:val="00D2251C"/>
    <w:rsid w:val="00D23046"/>
    <w:rsid w:val="00D27346"/>
    <w:rsid w:val="00D358CA"/>
    <w:rsid w:val="00D365D9"/>
    <w:rsid w:val="00D376B0"/>
    <w:rsid w:val="00D41FD0"/>
    <w:rsid w:val="00D421AD"/>
    <w:rsid w:val="00D42877"/>
    <w:rsid w:val="00D45D0C"/>
    <w:rsid w:val="00D55A79"/>
    <w:rsid w:val="00D56044"/>
    <w:rsid w:val="00D57F3D"/>
    <w:rsid w:val="00D61F66"/>
    <w:rsid w:val="00D65C0D"/>
    <w:rsid w:val="00D70292"/>
    <w:rsid w:val="00D72D5B"/>
    <w:rsid w:val="00D732F7"/>
    <w:rsid w:val="00D76C7E"/>
    <w:rsid w:val="00D77ED1"/>
    <w:rsid w:val="00D8167A"/>
    <w:rsid w:val="00D851D6"/>
    <w:rsid w:val="00D867F2"/>
    <w:rsid w:val="00D936E1"/>
    <w:rsid w:val="00DB7756"/>
    <w:rsid w:val="00DC1DF3"/>
    <w:rsid w:val="00DC6D7E"/>
    <w:rsid w:val="00DC75A3"/>
    <w:rsid w:val="00DC77BC"/>
    <w:rsid w:val="00DD55FA"/>
    <w:rsid w:val="00DD742F"/>
    <w:rsid w:val="00DE50FF"/>
    <w:rsid w:val="00DE6A21"/>
    <w:rsid w:val="00DE7325"/>
    <w:rsid w:val="00DF5D43"/>
    <w:rsid w:val="00DF60C3"/>
    <w:rsid w:val="00DF6E3E"/>
    <w:rsid w:val="00DF6E50"/>
    <w:rsid w:val="00E01797"/>
    <w:rsid w:val="00E033DE"/>
    <w:rsid w:val="00E05938"/>
    <w:rsid w:val="00E10E62"/>
    <w:rsid w:val="00E230AD"/>
    <w:rsid w:val="00E23DA7"/>
    <w:rsid w:val="00E2430E"/>
    <w:rsid w:val="00E263AD"/>
    <w:rsid w:val="00E4531D"/>
    <w:rsid w:val="00E54489"/>
    <w:rsid w:val="00E55460"/>
    <w:rsid w:val="00E57C35"/>
    <w:rsid w:val="00E632C5"/>
    <w:rsid w:val="00E801EF"/>
    <w:rsid w:val="00E84A92"/>
    <w:rsid w:val="00E854DC"/>
    <w:rsid w:val="00EB5676"/>
    <w:rsid w:val="00EB70AB"/>
    <w:rsid w:val="00EB76D4"/>
    <w:rsid w:val="00EF0B9E"/>
    <w:rsid w:val="00EF0CDF"/>
    <w:rsid w:val="00EF4B47"/>
    <w:rsid w:val="00EF768A"/>
    <w:rsid w:val="00F15A6C"/>
    <w:rsid w:val="00F23F27"/>
    <w:rsid w:val="00F24B90"/>
    <w:rsid w:val="00F2515D"/>
    <w:rsid w:val="00F32493"/>
    <w:rsid w:val="00F3716A"/>
    <w:rsid w:val="00F42B70"/>
    <w:rsid w:val="00F66A77"/>
    <w:rsid w:val="00F66FFE"/>
    <w:rsid w:val="00F7205E"/>
    <w:rsid w:val="00F76E52"/>
    <w:rsid w:val="00F77710"/>
    <w:rsid w:val="00F77FD0"/>
    <w:rsid w:val="00F814F8"/>
    <w:rsid w:val="00F8202E"/>
    <w:rsid w:val="00F8314B"/>
    <w:rsid w:val="00F95861"/>
    <w:rsid w:val="00FA3473"/>
    <w:rsid w:val="00FA5A44"/>
    <w:rsid w:val="00FB0887"/>
    <w:rsid w:val="00FB3B86"/>
    <w:rsid w:val="00FB4888"/>
    <w:rsid w:val="00FB6C5D"/>
    <w:rsid w:val="00FC23BF"/>
    <w:rsid w:val="00FD2ACB"/>
    <w:rsid w:val="00FE5BC1"/>
    <w:rsid w:val="00FE6F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219A11E-5D12-4DA2-9F1D-0CEE9D1F1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B088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1">
    <w:name w:val="s_1"/>
    <w:basedOn w:val="a"/>
    <w:rsid w:val="008A15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F77710"/>
    <w:rPr>
      <w:color w:val="0000FF"/>
      <w:u w:val="single"/>
    </w:rPr>
  </w:style>
  <w:style w:type="paragraph" w:styleId="a4">
    <w:name w:val="header"/>
    <w:basedOn w:val="a"/>
    <w:link w:val="a5"/>
    <w:uiPriority w:val="99"/>
    <w:unhideWhenUsed/>
    <w:rsid w:val="006B5112"/>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6B5112"/>
  </w:style>
  <w:style w:type="paragraph" w:styleId="a6">
    <w:name w:val="footer"/>
    <w:basedOn w:val="a"/>
    <w:link w:val="a7"/>
    <w:uiPriority w:val="99"/>
    <w:unhideWhenUsed/>
    <w:rsid w:val="006B5112"/>
    <w:pPr>
      <w:tabs>
        <w:tab w:val="center" w:pos="4677"/>
        <w:tab w:val="right" w:pos="9355"/>
      </w:tabs>
      <w:spacing w:after="0" w:line="240" w:lineRule="auto"/>
    </w:pPr>
  </w:style>
  <w:style w:type="character" w:customStyle="1" w:styleId="a7">
    <w:name w:val="Нижний колонтитул Знак"/>
    <w:basedOn w:val="a0"/>
    <w:link w:val="a6"/>
    <w:uiPriority w:val="99"/>
    <w:rsid w:val="006B5112"/>
  </w:style>
  <w:style w:type="paragraph" w:styleId="a8">
    <w:name w:val="No Spacing"/>
    <w:uiPriority w:val="1"/>
    <w:qFormat/>
    <w:rsid w:val="00DD55FA"/>
    <w:pPr>
      <w:spacing w:after="0" w:line="240" w:lineRule="auto"/>
    </w:pPr>
  </w:style>
  <w:style w:type="character" w:customStyle="1" w:styleId="s2">
    <w:name w:val="s2"/>
    <w:basedOn w:val="a0"/>
    <w:rsid w:val="00DD55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838279">
      <w:bodyDiv w:val="1"/>
      <w:marLeft w:val="0"/>
      <w:marRight w:val="0"/>
      <w:marTop w:val="0"/>
      <w:marBottom w:val="0"/>
      <w:divBdr>
        <w:top w:val="none" w:sz="0" w:space="0" w:color="auto"/>
        <w:left w:val="none" w:sz="0" w:space="0" w:color="auto"/>
        <w:bottom w:val="none" w:sz="0" w:space="0" w:color="auto"/>
        <w:right w:val="none" w:sz="0" w:space="0" w:color="auto"/>
      </w:divBdr>
    </w:div>
    <w:div w:id="454762320">
      <w:bodyDiv w:val="1"/>
      <w:marLeft w:val="0"/>
      <w:marRight w:val="0"/>
      <w:marTop w:val="0"/>
      <w:marBottom w:val="0"/>
      <w:divBdr>
        <w:top w:val="none" w:sz="0" w:space="0" w:color="auto"/>
        <w:left w:val="none" w:sz="0" w:space="0" w:color="auto"/>
        <w:bottom w:val="none" w:sz="0" w:space="0" w:color="auto"/>
        <w:right w:val="none" w:sz="0" w:space="0" w:color="auto"/>
      </w:divBdr>
    </w:div>
    <w:div w:id="634677271">
      <w:bodyDiv w:val="1"/>
      <w:marLeft w:val="0"/>
      <w:marRight w:val="0"/>
      <w:marTop w:val="0"/>
      <w:marBottom w:val="0"/>
      <w:divBdr>
        <w:top w:val="none" w:sz="0" w:space="0" w:color="auto"/>
        <w:left w:val="none" w:sz="0" w:space="0" w:color="auto"/>
        <w:bottom w:val="none" w:sz="0" w:space="0" w:color="auto"/>
        <w:right w:val="none" w:sz="0" w:space="0" w:color="auto"/>
      </w:divBdr>
    </w:div>
    <w:div w:id="1112631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602FAD2-2DE1-4579-8AA9-2C47CFB7AC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2381</TotalTime>
  <Pages>9</Pages>
  <Words>3333</Words>
  <Characters>19002</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22291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Кутырев Д.Ю.</cp:lastModifiedBy>
  <cp:revision>399</cp:revision>
  <dcterms:created xsi:type="dcterms:W3CDTF">2024-04-17T09:04:00Z</dcterms:created>
  <dcterms:modified xsi:type="dcterms:W3CDTF">2026-06-11T05:33:00Z</dcterms:modified>
</cp:coreProperties>
</file>